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56CFA" w14:textId="3913C706" w:rsidR="00D71F03" w:rsidRPr="008A6E68" w:rsidRDefault="00D71F03" w:rsidP="00BC06EC">
      <w:pPr>
        <w:autoSpaceDE w:val="0"/>
        <w:autoSpaceDN w:val="0"/>
        <w:adjustRightInd w:val="0"/>
        <w:spacing w:after="0" w:line="360" w:lineRule="auto"/>
        <w:jc w:val="center"/>
        <w:rPr>
          <w:rFonts w:ascii="Times New Roman" w:eastAsia="Times New Roman" w:hAnsi="Times New Roman"/>
          <w:b/>
          <w:bCs/>
          <w:color w:val="000000" w:themeColor="text1"/>
          <w:sz w:val="32"/>
          <w:szCs w:val="32"/>
          <w:lang w:eastAsia="bg-BG"/>
        </w:rPr>
      </w:pPr>
      <w:r w:rsidRPr="008A6E68">
        <w:rPr>
          <w:rFonts w:ascii="Times New Roman" w:eastAsia="Times New Roman" w:hAnsi="Times New Roman"/>
          <w:b/>
          <w:bCs/>
          <w:color w:val="000000" w:themeColor="text1"/>
          <w:sz w:val="32"/>
          <w:szCs w:val="32"/>
          <w:lang w:eastAsia="bg-BG"/>
        </w:rPr>
        <w:t>АНАЛИЗ НА УЧИЛИЩНО РАВНИЩЕ</w:t>
      </w:r>
    </w:p>
    <w:p w14:paraId="03A25D29" w14:textId="77777777" w:rsidR="00D71F03" w:rsidRPr="008A6E68" w:rsidRDefault="008A6E68" w:rsidP="00BC06EC">
      <w:pPr>
        <w:autoSpaceDE w:val="0"/>
        <w:autoSpaceDN w:val="0"/>
        <w:adjustRightInd w:val="0"/>
        <w:spacing w:after="0" w:line="360" w:lineRule="auto"/>
        <w:jc w:val="center"/>
        <w:rPr>
          <w:rFonts w:ascii="Times New Roman" w:eastAsia="Times New Roman" w:hAnsi="Times New Roman"/>
          <w:b/>
          <w:bCs/>
          <w:color w:val="000000" w:themeColor="text1"/>
          <w:sz w:val="24"/>
          <w:szCs w:val="24"/>
          <w:lang w:eastAsia="bg-BG"/>
        </w:rPr>
      </w:pPr>
      <w:r w:rsidRPr="008A6E68">
        <w:rPr>
          <w:rFonts w:ascii="Times New Roman" w:eastAsia="Times New Roman" w:hAnsi="Times New Roman"/>
          <w:b/>
          <w:bCs/>
          <w:color w:val="000000" w:themeColor="text1"/>
          <w:sz w:val="24"/>
          <w:szCs w:val="24"/>
          <w:lang w:eastAsia="bg-BG"/>
        </w:rPr>
        <w:t xml:space="preserve">НА РЕЗУЛТАТИТЕ ОТ </w:t>
      </w:r>
      <w:r w:rsidR="00D71F03" w:rsidRPr="008A6E68">
        <w:rPr>
          <w:rFonts w:ascii="Times New Roman" w:eastAsia="Times New Roman" w:hAnsi="Times New Roman"/>
          <w:b/>
          <w:bCs/>
          <w:color w:val="000000" w:themeColor="text1"/>
          <w:sz w:val="24"/>
          <w:szCs w:val="24"/>
          <w:lang w:eastAsia="bg-BG"/>
        </w:rPr>
        <w:t>НАЦИОНАЛНОТО ВЪНШНО ОЦЕНЯВАНЕ</w:t>
      </w:r>
      <w:r w:rsidR="00637959" w:rsidRPr="008A6E68">
        <w:rPr>
          <w:rFonts w:ascii="Times New Roman" w:eastAsia="Times New Roman" w:hAnsi="Times New Roman"/>
          <w:b/>
          <w:bCs/>
          <w:color w:val="000000" w:themeColor="text1"/>
          <w:sz w:val="24"/>
          <w:szCs w:val="24"/>
          <w:lang w:eastAsia="bg-BG"/>
        </w:rPr>
        <w:t xml:space="preserve">, ПРОВЕДЕНО ПРЕЗ </w:t>
      </w:r>
      <w:r w:rsidR="00D71F03" w:rsidRPr="008A6E68">
        <w:rPr>
          <w:rFonts w:ascii="Times New Roman" w:eastAsia="Times New Roman" w:hAnsi="Times New Roman"/>
          <w:b/>
          <w:bCs/>
          <w:color w:val="000000" w:themeColor="text1"/>
          <w:sz w:val="24"/>
          <w:szCs w:val="24"/>
          <w:lang w:eastAsia="bg-BG"/>
        </w:rPr>
        <w:t xml:space="preserve"> </w:t>
      </w:r>
      <w:r w:rsidR="00637959" w:rsidRPr="008A6E68">
        <w:rPr>
          <w:rFonts w:ascii="Times New Roman" w:eastAsia="Times New Roman" w:hAnsi="Times New Roman"/>
          <w:b/>
          <w:bCs/>
          <w:color w:val="000000" w:themeColor="text1"/>
          <w:sz w:val="24"/>
          <w:szCs w:val="24"/>
          <w:lang w:eastAsia="bg-BG"/>
        </w:rPr>
        <w:t>УЧЕБНАТА 2019/2020 ГОДИНА</w:t>
      </w:r>
    </w:p>
    <w:p w14:paraId="06DC9310" w14:textId="77777777" w:rsidR="00D71F03" w:rsidRDefault="00D71F03" w:rsidP="00BC06EC">
      <w:pPr>
        <w:autoSpaceDE w:val="0"/>
        <w:autoSpaceDN w:val="0"/>
        <w:adjustRightInd w:val="0"/>
        <w:spacing w:after="0" w:line="360" w:lineRule="auto"/>
        <w:jc w:val="center"/>
        <w:rPr>
          <w:rFonts w:ascii="Times New Roman" w:eastAsia="Times New Roman" w:hAnsi="Times New Roman"/>
          <w:b/>
          <w:bCs/>
          <w:sz w:val="24"/>
          <w:szCs w:val="24"/>
          <w:lang w:eastAsia="bg-BG"/>
        </w:rPr>
      </w:pPr>
      <w:r w:rsidRPr="008A6E68">
        <w:rPr>
          <w:rFonts w:ascii="Times New Roman" w:eastAsia="Times New Roman" w:hAnsi="Times New Roman"/>
          <w:b/>
          <w:bCs/>
          <w:color w:val="000000" w:themeColor="text1"/>
          <w:sz w:val="24"/>
          <w:szCs w:val="24"/>
          <w:lang w:eastAsia="bg-BG"/>
        </w:rPr>
        <w:t xml:space="preserve">ПО БЪЛГАРСКИ ЕЗИК И ЛИТЕРАТУРА </w:t>
      </w:r>
      <w:r>
        <w:rPr>
          <w:rFonts w:ascii="Times New Roman" w:eastAsia="Times New Roman" w:hAnsi="Times New Roman"/>
          <w:b/>
          <w:bCs/>
          <w:sz w:val="24"/>
          <w:szCs w:val="24"/>
          <w:lang w:eastAsia="bg-BG"/>
        </w:rPr>
        <w:t xml:space="preserve">В VІІ КЛАС </w:t>
      </w:r>
    </w:p>
    <w:p w14:paraId="570283E2" w14:textId="77777777" w:rsidR="00EB56E4" w:rsidRPr="00EB56E4" w:rsidRDefault="00EB56E4" w:rsidP="00BC06EC">
      <w:pPr>
        <w:spacing w:after="0" w:line="360" w:lineRule="auto"/>
        <w:jc w:val="center"/>
        <w:rPr>
          <w:rFonts w:ascii="Times New Roman" w:hAnsi="Times New Roman"/>
          <w:b/>
          <w:sz w:val="24"/>
          <w:szCs w:val="24"/>
        </w:rPr>
      </w:pPr>
    </w:p>
    <w:p w14:paraId="168A625A" w14:textId="77777777" w:rsidR="00DA0BF3" w:rsidRDefault="006E762D" w:rsidP="00BC06EC">
      <w:pPr>
        <w:spacing w:after="0" w:line="360" w:lineRule="auto"/>
        <w:jc w:val="both"/>
        <w:rPr>
          <w:rFonts w:ascii="Times New Roman" w:hAnsi="Times New Roman"/>
          <w:b/>
          <w:sz w:val="24"/>
          <w:szCs w:val="24"/>
        </w:rPr>
      </w:pPr>
      <w:r w:rsidRPr="006E23F8">
        <w:rPr>
          <w:rFonts w:ascii="Times New Roman" w:hAnsi="Times New Roman"/>
          <w:b/>
          <w:sz w:val="24"/>
          <w:szCs w:val="24"/>
        </w:rPr>
        <w:t>1.</w:t>
      </w:r>
      <w:r>
        <w:rPr>
          <w:rFonts w:ascii="Times New Roman" w:hAnsi="Times New Roman"/>
          <w:b/>
          <w:sz w:val="24"/>
          <w:szCs w:val="24"/>
        </w:rPr>
        <w:t xml:space="preserve"> </w:t>
      </w:r>
      <w:r w:rsidR="00DA0BF3" w:rsidRPr="00DA0BF3">
        <w:rPr>
          <w:rFonts w:ascii="Times New Roman" w:hAnsi="Times New Roman"/>
          <w:b/>
          <w:sz w:val="24"/>
          <w:szCs w:val="24"/>
        </w:rPr>
        <w:t xml:space="preserve">Основни характеристики </w:t>
      </w:r>
    </w:p>
    <w:p w14:paraId="50C096C7" w14:textId="77777777" w:rsidR="008039C0" w:rsidRDefault="008039C0" w:rsidP="00BC06EC">
      <w:pPr>
        <w:spacing w:after="0" w:line="360" w:lineRule="auto"/>
        <w:jc w:val="both"/>
        <w:rPr>
          <w:rFonts w:ascii="Times New Roman" w:hAnsi="Times New Roman"/>
          <w:sz w:val="24"/>
          <w:szCs w:val="24"/>
        </w:rPr>
      </w:pPr>
    </w:p>
    <w:p w14:paraId="076532D4" w14:textId="77777777" w:rsidR="00DA0BF3" w:rsidRPr="00DA0BF3" w:rsidRDefault="00DA0BF3" w:rsidP="00BC06EC">
      <w:pPr>
        <w:spacing w:after="0" w:line="360" w:lineRule="auto"/>
        <w:jc w:val="both"/>
        <w:rPr>
          <w:rFonts w:ascii="Times New Roman" w:hAnsi="Times New Roman"/>
          <w:b/>
          <w:sz w:val="24"/>
          <w:szCs w:val="24"/>
        </w:rPr>
      </w:pPr>
      <w:r>
        <w:rPr>
          <w:rFonts w:ascii="Times New Roman" w:hAnsi="Times New Roman"/>
          <w:sz w:val="24"/>
          <w:szCs w:val="24"/>
        </w:rPr>
        <w:t xml:space="preserve">Таблица </w:t>
      </w:r>
      <w:r w:rsidR="007D7F7D">
        <w:rPr>
          <w:rFonts w:ascii="Times New Roman" w:hAnsi="Times New Roman"/>
          <w:sz w:val="24"/>
          <w:szCs w:val="24"/>
        </w:rPr>
        <w:t>1</w:t>
      </w:r>
      <w:r>
        <w:rPr>
          <w:rFonts w:ascii="Times New Roman" w:hAnsi="Times New Roman"/>
          <w:sz w:val="24"/>
          <w:szCs w:val="24"/>
        </w:rPr>
        <w:t>.</w:t>
      </w:r>
    </w:p>
    <w:tbl>
      <w:tblPr>
        <w:tblW w:w="8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127"/>
        <w:gridCol w:w="2438"/>
        <w:gridCol w:w="1821"/>
      </w:tblGrid>
      <w:tr w:rsidR="00DA0BF3" w:rsidRPr="00DA0BF3" w14:paraId="14673FA2" w14:textId="77777777" w:rsidTr="008A6E68">
        <w:trPr>
          <w:trHeight w:val="102"/>
        </w:trPr>
        <w:tc>
          <w:tcPr>
            <w:tcW w:w="2376" w:type="dxa"/>
            <w:shd w:val="clear" w:color="auto" w:fill="auto"/>
            <w:hideMark/>
          </w:tcPr>
          <w:p w14:paraId="505B9D05" w14:textId="77777777" w:rsidR="00DA0BF3" w:rsidRPr="00DA0BF3" w:rsidRDefault="00DA0BF3" w:rsidP="00BC06EC">
            <w:pPr>
              <w:spacing w:after="0" w:line="360" w:lineRule="auto"/>
              <w:jc w:val="both"/>
              <w:rPr>
                <w:rFonts w:ascii="Times New Roman" w:hAnsi="Times New Roman"/>
                <w:sz w:val="24"/>
                <w:szCs w:val="24"/>
              </w:rPr>
            </w:pPr>
            <w:r w:rsidRPr="00DA0BF3">
              <w:rPr>
                <w:rFonts w:ascii="Times New Roman" w:hAnsi="Times New Roman"/>
                <w:bCs/>
                <w:sz w:val="24"/>
                <w:szCs w:val="24"/>
              </w:rPr>
              <w:t>Брой участници</w:t>
            </w:r>
          </w:p>
        </w:tc>
        <w:tc>
          <w:tcPr>
            <w:tcW w:w="2127" w:type="dxa"/>
            <w:shd w:val="clear" w:color="auto" w:fill="auto"/>
            <w:hideMark/>
          </w:tcPr>
          <w:p w14:paraId="65A3B6E2" w14:textId="04724E54" w:rsidR="00DA0BF3" w:rsidRPr="00DA0BF3" w:rsidRDefault="00DA0BF3" w:rsidP="00BC06EC">
            <w:pPr>
              <w:spacing w:after="0" w:line="360" w:lineRule="auto"/>
              <w:jc w:val="both"/>
              <w:rPr>
                <w:rFonts w:ascii="Times New Roman" w:hAnsi="Times New Roman"/>
                <w:sz w:val="24"/>
                <w:szCs w:val="24"/>
              </w:rPr>
            </w:pPr>
            <w:r w:rsidRPr="00DA0BF3">
              <w:rPr>
                <w:rFonts w:ascii="Times New Roman" w:hAnsi="Times New Roman"/>
                <w:bCs/>
                <w:sz w:val="24"/>
                <w:szCs w:val="24"/>
              </w:rPr>
              <w:t> </w:t>
            </w:r>
            <w:r w:rsidR="00A413C2">
              <w:rPr>
                <w:rFonts w:ascii="Times New Roman" w:hAnsi="Times New Roman"/>
                <w:bCs/>
                <w:sz w:val="24"/>
                <w:szCs w:val="24"/>
              </w:rPr>
              <w:t>9</w:t>
            </w:r>
          </w:p>
        </w:tc>
        <w:tc>
          <w:tcPr>
            <w:tcW w:w="2438" w:type="dxa"/>
            <w:shd w:val="clear" w:color="auto" w:fill="auto"/>
            <w:hideMark/>
          </w:tcPr>
          <w:p w14:paraId="54ABF5C9" w14:textId="77777777" w:rsidR="00DA0BF3" w:rsidRPr="00DA0BF3" w:rsidRDefault="00DA0BF3" w:rsidP="00BC06EC">
            <w:pPr>
              <w:spacing w:after="0" w:line="360" w:lineRule="auto"/>
              <w:jc w:val="both"/>
              <w:rPr>
                <w:rFonts w:ascii="Times New Roman" w:hAnsi="Times New Roman"/>
                <w:sz w:val="24"/>
                <w:szCs w:val="24"/>
              </w:rPr>
            </w:pPr>
            <w:r w:rsidRPr="00DA0BF3">
              <w:rPr>
                <w:rFonts w:ascii="Times New Roman" w:hAnsi="Times New Roman"/>
                <w:bCs/>
                <w:sz w:val="24"/>
                <w:szCs w:val="24"/>
              </w:rPr>
              <w:t>Брой задачи</w:t>
            </w:r>
          </w:p>
        </w:tc>
        <w:tc>
          <w:tcPr>
            <w:tcW w:w="1817" w:type="dxa"/>
            <w:shd w:val="clear" w:color="auto" w:fill="auto"/>
            <w:hideMark/>
          </w:tcPr>
          <w:p w14:paraId="6400F942" w14:textId="77777777" w:rsidR="00DA0BF3" w:rsidRPr="00DA0BF3" w:rsidRDefault="00DA0BF3" w:rsidP="00BC06EC">
            <w:pPr>
              <w:spacing w:after="0" w:line="360" w:lineRule="auto"/>
              <w:jc w:val="both"/>
              <w:rPr>
                <w:rFonts w:ascii="Times New Roman" w:hAnsi="Times New Roman"/>
                <w:sz w:val="24"/>
                <w:szCs w:val="24"/>
              </w:rPr>
            </w:pPr>
            <w:r w:rsidRPr="00DA0BF3">
              <w:rPr>
                <w:rFonts w:ascii="Times New Roman" w:hAnsi="Times New Roman"/>
                <w:sz w:val="24"/>
                <w:szCs w:val="24"/>
              </w:rPr>
              <w:t> </w:t>
            </w:r>
          </w:p>
        </w:tc>
      </w:tr>
      <w:tr w:rsidR="00DA0BF3" w:rsidRPr="00237C3E" w14:paraId="01942D80" w14:textId="77777777" w:rsidTr="008A6E68">
        <w:trPr>
          <w:trHeight w:val="78"/>
        </w:trPr>
        <w:tc>
          <w:tcPr>
            <w:tcW w:w="2376" w:type="dxa"/>
            <w:shd w:val="clear" w:color="auto" w:fill="auto"/>
            <w:hideMark/>
          </w:tcPr>
          <w:p w14:paraId="5800D77B" w14:textId="77777777" w:rsidR="00DA0BF3" w:rsidRPr="00237C3E" w:rsidRDefault="008A6E68" w:rsidP="00BC06EC">
            <w:pPr>
              <w:spacing w:after="0" w:line="360" w:lineRule="auto"/>
              <w:jc w:val="both"/>
              <w:rPr>
                <w:rFonts w:ascii="Times New Roman" w:hAnsi="Times New Roman"/>
                <w:sz w:val="24"/>
                <w:szCs w:val="24"/>
              </w:rPr>
            </w:pPr>
            <w:r>
              <w:rPr>
                <w:rFonts w:ascii="Times New Roman" w:hAnsi="Times New Roman"/>
                <w:bCs/>
                <w:sz w:val="24"/>
                <w:szCs w:val="24"/>
              </w:rPr>
              <w:t>Минимален резултат</w:t>
            </w:r>
          </w:p>
        </w:tc>
        <w:tc>
          <w:tcPr>
            <w:tcW w:w="2127" w:type="dxa"/>
            <w:shd w:val="clear" w:color="auto" w:fill="auto"/>
            <w:hideMark/>
          </w:tcPr>
          <w:p w14:paraId="33577B47" w14:textId="1BB569CE" w:rsidR="00DA0BF3" w:rsidRPr="00237C3E" w:rsidRDefault="00DA0BF3" w:rsidP="00BC06EC">
            <w:pPr>
              <w:spacing w:after="0" w:line="360" w:lineRule="auto"/>
              <w:jc w:val="both"/>
              <w:rPr>
                <w:rFonts w:ascii="Times New Roman" w:hAnsi="Times New Roman"/>
                <w:sz w:val="24"/>
                <w:szCs w:val="24"/>
              </w:rPr>
            </w:pPr>
            <w:r w:rsidRPr="00237C3E">
              <w:rPr>
                <w:rFonts w:ascii="Times New Roman" w:hAnsi="Times New Roman"/>
                <w:bCs/>
                <w:sz w:val="24"/>
                <w:szCs w:val="24"/>
              </w:rPr>
              <w:t> </w:t>
            </w:r>
            <w:r w:rsidR="00A413C2">
              <w:rPr>
                <w:rFonts w:ascii="Times New Roman" w:hAnsi="Times New Roman"/>
                <w:bCs/>
                <w:sz w:val="24"/>
                <w:szCs w:val="24"/>
              </w:rPr>
              <w:t>3 т.</w:t>
            </w:r>
          </w:p>
        </w:tc>
        <w:tc>
          <w:tcPr>
            <w:tcW w:w="2438" w:type="dxa"/>
            <w:shd w:val="clear" w:color="auto" w:fill="auto"/>
            <w:hideMark/>
          </w:tcPr>
          <w:p w14:paraId="3E21145B" w14:textId="77777777" w:rsidR="00DA0BF3" w:rsidRPr="00237C3E" w:rsidRDefault="008A6E68" w:rsidP="00BC06EC">
            <w:pPr>
              <w:spacing w:after="0" w:line="360" w:lineRule="auto"/>
              <w:jc w:val="both"/>
              <w:rPr>
                <w:rFonts w:ascii="Times New Roman" w:hAnsi="Times New Roman"/>
                <w:sz w:val="24"/>
                <w:szCs w:val="24"/>
              </w:rPr>
            </w:pPr>
            <w:r>
              <w:rPr>
                <w:rFonts w:ascii="Times New Roman" w:hAnsi="Times New Roman"/>
                <w:bCs/>
                <w:sz w:val="24"/>
                <w:szCs w:val="24"/>
              </w:rPr>
              <w:t>Максимален резултат</w:t>
            </w:r>
          </w:p>
        </w:tc>
        <w:tc>
          <w:tcPr>
            <w:tcW w:w="1817" w:type="dxa"/>
            <w:shd w:val="clear" w:color="auto" w:fill="auto"/>
            <w:hideMark/>
          </w:tcPr>
          <w:p w14:paraId="1616BE6E" w14:textId="54401D28" w:rsidR="00DA0BF3" w:rsidRPr="00237C3E" w:rsidRDefault="00DA0BF3" w:rsidP="00BC06EC">
            <w:pPr>
              <w:spacing w:after="0" w:line="360" w:lineRule="auto"/>
              <w:jc w:val="both"/>
              <w:rPr>
                <w:rFonts w:ascii="Times New Roman" w:hAnsi="Times New Roman"/>
                <w:sz w:val="24"/>
                <w:szCs w:val="24"/>
              </w:rPr>
            </w:pPr>
            <w:r w:rsidRPr="00237C3E">
              <w:rPr>
                <w:rFonts w:ascii="Times New Roman" w:hAnsi="Times New Roman"/>
                <w:sz w:val="24"/>
                <w:szCs w:val="24"/>
              </w:rPr>
              <w:t> </w:t>
            </w:r>
            <w:r w:rsidR="00A413C2">
              <w:rPr>
                <w:rFonts w:ascii="Times New Roman" w:hAnsi="Times New Roman"/>
                <w:sz w:val="24"/>
                <w:szCs w:val="24"/>
              </w:rPr>
              <w:t>63.5</w:t>
            </w:r>
          </w:p>
        </w:tc>
      </w:tr>
      <w:tr w:rsidR="00DA0BF3" w:rsidRPr="00DA0BF3" w14:paraId="34F40E22" w14:textId="77777777" w:rsidTr="008A6E68">
        <w:trPr>
          <w:trHeight w:val="40"/>
        </w:trPr>
        <w:tc>
          <w:tcPr>
            <w:tcW w:w="2376" w:type="dxa"/>
            <w:shd w:val="clear" w:color="auto" w:fill="auto"/>
            <w:hideMark/>
          </w:tcPr>
          <w:p w14:paraId="2CA22912" w14:textId="77777777" w:rsidR="00DA0BF3" w:rsidRPr="00DA0BF3" w:rsidRDefault="008A6E68" w:rsidP="00BC06EC">
            <w:pPr>
              <w:spacing w:after="0" w:line="360" w:lineRule="auto"/>
              <w:jc w:val="both"/>
              <w:rPr>
                <w:rFonts w:ascii="Times New Roman" w:hAnsi="Times New Roman"/>
                <w:sz w:val="24"/>
                <w:szCs w:val="24"/>
              </w:rPr>
            </w:pPr>
            <w:r>
              <w:rPr>
                <w:rFonts w:ascii="Times New Roman" w:hAnsi="Times New Roman"/>
                <w:bCs/>
                <w:sz w:val="24"/>
                <w:szCs w:val="24"/>
              </w:rPr>
              <w:t>Среден резултат</w:t>
            </w:r>
          </w:p>
        </w:tc>
        <w:tc>
          <w:tcPr>
            <w:tcW w:w="2127" w:type="dxa"/>
            <w:shd w:val="clear" w:color="auto" w:fill="auto"/>
            <w:hideMark/>
          </w:tcPr>
          <w:p w14:paraId="640E5966" w14:textId="7926C231" w:rsidR="00DA0BF3" w:rsidRPr="00DA0BF3" w:rsidRDefault="00DA0BF3" w:rsidP="00BC06EC">
            <w:pPr>
              <w:spacing w:after="0" w:line="360" w:lineRule="auto"/>
              <w:jc w:val="both"/>
              <w:rPr>
                <w:rFonts w:ascii="Times New Roman" w:hAnsi="Times New Roman"/>
                <w:sz w:val="24"/>
                <w:szCs w:val="24"/>
              </w:rPr>
            </w:pPr>
            <w:r w:rsidRPr="00DA0BF3">
              <w:rPr>
                <w:rFonts w:ascii="Times New Roman" w:hAnsi="Times New Roman"/>
                <w:bCs/>
                <w:sz w:val="24"/>
                <w:szCs w:val="24"/>
              </w:rPr>
              <w:t> </w:t>
            </w:r>
            <w:r w:rsidR="00A413C2">
              <w:rPr>
                <w:rFonts w:ascii="Times New Roman" w:hAnsi="Times New Roman"/>
                <w:bCs/>
                <w:sz w:val="24"/>
                <w:szCs w:val="24"/>
              </w:rPr>
              <w:t>25.67</w:t>
            </w:r>
          </w:p>
        </w:tc>
        <w:tc>
          <w:tcPr>
            <w:tcW w:w="4259" w:type="dxa"/>
            <w:gridSpan w:val="2"/>
            <w:tcBorders>
              <w:bottom w:val="nil"/>
              <w:right w:val="nil"/>
            </w:tcBorders>
            <w:shd w:val="clear" w:color="auto" w:fill="auto"/>
            <w:hideMark/>
          </w:tcPr>
          <w:p w14:paraId="15889CCC" w14:textId="14F524AB" w:rsidR="00DA0BF3" w:rsidRPr="00121C42" w:rsidRDefault="00DA0BF3" w:rsidP="00BC06EC">
            <w:pPr>
              <w:spacing w:after="0" w:line="360" w:lineRule="auto"/>
              <w:jc w:val="both"/>
              <w:rPr>
                <w:rFonts w:ascii="Times New Roman" w:hAnsi="Times New Roman"/>
                <w:b/>
                <w:color w:val="FF0000"/>
                <w:sz w:val="24"/>
                <w:szCs w:val="24"/>
              </w:rPr>
            </w:pPr>
            <w:r w:rsidRPr="00DA0BF3">
              <w:rPr>
                <w:rFonts w:ascii="Times New Roman" w:hAnsi="Times New Roman"/>
                <w:bCs/>
                <w:sz w:val="24"/>
                <w:szCs w:val="24"/>
              </w:rPr>
              <w:t> </w:t>
            </w:r>
          </w:p>
        </w:tc>
      </w:tr>
    </w:tbl>
    <w:p w14:paraId="11CF07E5" w14:textId="77777777" w:rsidR="00DA0BF3" w:rsidRDefault="00DA0BF3" w:rsidP="00BC06EC">
      <w:pPr>
        <w:spacing w:after="0" w:line="360" w:lineRule="auto"/>
        <w:jc w:val="both"/>
        <w:rPr>
          <w:rFonts w:ascii="Times New Roman" w:hAnsi="Times New Roman"/>
          <w:b/>
          <w:sz w:val="24"/>
          <w:szCs w:val="24"/>
        </w:rPr>
      </w:pPr>
    </w:p>
    <w:p w14:paraId="4E6E91FD" w14:textId="77777777" w:rsidR="0022535A" w:rsidRDefault="008A6E68" w:rsidP="00BC06EC">
      <w:pPr>
        <w:spacing w:after="0" w:line="360" w:lineRule="auto"/>
        <w:jc w:val="both"/>
        <w:rPr>
          <w:rFonts w:ascii="Times New Roman" w:hAnsi="Times New Roman"/>
          <w:b/>
          <w:noProof/>
          <w:sz w:val="24"/>
          <w:szCs w:val="24"/>
        </w:rPr>
      </w:pPr>
      <w:r>
        <w:rPr>
          <w:rFonts w:ascii="Times New Roman" w:hAnsi="Times New Roman"/>
          <w:b/>
          <w:noProof/>
          <w:sz w:val="24"/>
          <w:szCs w:val="24"/>
        </w:rPr>
        <w:t>2</w:t>
      </w:r>
      <w:r w:rsidR="0022535A">
        <w:rPr>
          <w:rFonts w:ascii="Times New Roman" w:hAnsi="Times New Roman"/>
          <w:b/>
          <w:noProof/>
          <w:sz w:val="24"/>
          <w:szCs w:val="24"/>
        </w:rPr>
        <w:t xml:space="preserve">. </w:t>
      </w:r>
      <w:r w:rsidR="0022535A" w:rsidRPr="0022535A">
        <w:rPr>
          <w:rFonts w:ascii="Times New Roman" w:hAnsi="Times New Roman"/>
          <w:b/>
          <w:noProof/>
          <w:sz w:val="24"/>
          <w:szCs w:val="24"/>
        </w:rPr>
        <w:t xml:space="preserve">Разпределение на учениците </w:t>
      </w:r>
      <w:r w:rsidR="00D81B28">
        <w:rPr>
          <w:rFonts w:ascii="Times New Roman" w:hAnsi="Times New Roman"/>
          <w:b/>
          <w:noProof/>
          <w:sz w:val="24"/>
          <w:szCs w:val="24"/>
        </w:rPr>
        <w:t xml:space="preserve">по пол и </w:t>
      </w:r>
      <w:r w:rsidR="0022535A" w:rsidRPr="0022535A">
        <w:rPr>
          <w:rFonts w:ascii="Times New Roman" w:hAnsi="Times New Roman"/>
          <w:b/>
          <w:noProof/>
          <w:sz w:val="24"/>
          <w:szCs w:val="24"/>
        </w:rPr>
        <w:t>по получен</w:t>
      </w:r>
      <w:r>
        <w:rPr>
          <w:rFonts w:ascii="Times New Roman" w:hAnsi="Times New Roman"/>
          <w:b/>
          <w:noProof/>
          <w:sz w:val="24"/>
          <w:szCs w:val="24"/>
        </w:rPr>
        <w:t xml:space="preserve"> резултат</w:t>
      </w:r>
    </w:p>
    <w:p w14:paraId="6CD06BBE" w14:textId="3EA7C32A" w:rsidR="00C56B59" w:rsidRPr="00E96E56" w:rsidRDefault="00C56B59" w:rsidP="00BC06EC">
      <w:pPr>
        <w:spacing w:after="0" w:line="360" w:lineRule="auto"/>
        <w:ind w:firstLine="708"/>
        <w:jc w:val="both"/>
        <w:rPr>
          <w:rFonts w:ascii="Times New Roman" w:hAnsi="Times New Roman"/>
          <w:sz w:val="24"/>
          <w:szCs w:val="24"/>
        </w:rPr>
      </w:pPr>
    </w:p>
    <w:tbl>
      <w:tblPr>
        <w:tblStyle w:val="TableGrid"/>
        <w:tblW w:w="0" w:type="auto"/>
        <w:tblLook w:val="04A0" w:firstRow="1" w:lastRow="0" w:firstColumn="1" w:lastColumn="0" w:noHBand="0" w:noVBand="1"/>
      </w:tblPr>
      <w:tblGrid>
        <w:gridCol w:w="1240"/>
        <w:gridCol w:w="1005"/>
        <w:gridCol w:w="999"/>
        <w:gridCol w:w="1239"/>
        <w:gridCol w:w="1001"/>
        <w:gridCol w:w="995"/>
        <w:gridCol w:w="1175"/>
        <w:gridCol w:w="989"/>
        <w:gridCol w:w="986"/>
      </w:tblGrid>
      <w:tr w:rsidR="009F250C" w14:paraId="5BC2A909" w14:textId="77777777" w:rsidTr="008D173C">
        <w:tc>
          <w:tcPr>
            <w:tcW w:w="3244" w:type="dxa"/>
            <w:gridSpan w:val="3"/>
          </w:tcPr>
          <w:p w14:paraId="3CDB3296" w14:textId="208745CC" w:rsidR="009F250C" w:rsidRPr="009F250C" w:rsidRDefault="00EB56E4" w:rsidP="009F250C">
            <w:pPr>
              <w:spacing w:after="0" w:line="360" w:lineRule="auto"/>
              <w:jc w:val="center"/>
              <w:rPr>
                <w:rFonts w:ascii="Times New Roman" w:hAnsi="Times New Roman"/>
                <w:bCs/>
                <w:sz w:val="24"/>
                <w:szCs w:val="24"/>
                <w:lang w:val="ru-RU"/>
              </w:rPr>
            </w:pPr>
            <w:r>
              <w:rPr>
                <w:rFonts w:ascii="Times New Roman" w:hAnsi="Times New Roman"/>
                <w:b/>
                <w:sz w:val="24"/>
                <w:szCs w:val="24"/>
              </w:rPr>
              <w:tab/>
            </w:r>
            <w:r w:rsidR="009F250C" w:rsidRPr="009F250C">
              <w:rPr>
                <w:rFonts w:ascii="Times New Roman" w:hAnsi="Times New Roman"/>
                <w:bCs/>
                <w:sz w:val="24"/>
                <w:szCs w:val="24"/>
              </w:rPr>
              <w:t>От училище</w:t>
            </w:r>
          </w:p>
        </w:tc>
        <w:tc>
          <w:tcPr>
            <w:tcW w:w="3235" w:type="dxa"/>
            <w:gridSpan w:val="3"/>
          </w:tcPr>
          <w:p w14:paraId="35076513" w14:textId="024E6D27"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От област</w:t>
            </w:r>
          </w:p>
        </w:tc>
        <w:tc>
          <w:tcPr>
            <w:tcW w:w="3150" w:type="dxa"/>
            <w:gridSpan w:val="3"/>
          </w:tcPr>
          <w:p w14:paraId="69221669" w14:textId="2EA26C78"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От страната</w:t>
            </w:r>
          </w:p>
        </w:tc>
      </w:tr>
      <w:tr w:rsidR="009F250C" w14:paraId="3AE6E3EC" w14:textId="77777777" w:rsidTr="008D173C">
        <w:tc>
          <w:tcPr>
            <w:tcW w:w="1240" w:type="dxa"/>
          </w:tcPr>
          <w:p w14:paraId="55DBB7E1" w14:textId="32F6F363"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Училище</w:t>
            </w:r>
          </w:p>
        </w:tc>
        <w:tc>
          <w:tcPr>
            <w:tcW w:w="1005" w:type="dxa"/>
          </w:tcPr>
          <w:p w14:paraId="692A0502" w14:textId="358A1F8E"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Мъже</w:t>
            </w:r>
          </w:p>
        </w:tc>
        <w:tc>
          <w:tcPr>
            <w:tcW w:w="999" w:type="dxa"/>
          </w:tcPr>
          <w:p w14:paraId="0C0F0881" w14:textId="72E8592D"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Жени</w:t>
            </w:r>
          </w:p>
        </w:tc>
        <w:tc>
          <w:tcPr>
            <w:tcW w:w="1239" w:type="dxa"/>
          </w:tcPr>
          <w:p w14:paraId="37C5EA1F" w14:textId="46E3D90F"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Училище</w:t>
            </w:r>
          </w:p>
        </w:tc>
        <w:tc>
          <w:tcPr>
            <w:tcW w:w="1001" w:type="dxa"/>
          </w:tcPr>
          <w:p w14:paraId="3EB37603" w14:textId="61F70E17"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Мъже</w:t>
            </w:r>
          </w:p>
        </w:tc>
        <w:tc>
          <w:tcPr>
            <w:tcW w:w="995" w:type="dxa"/>
          </w:tcPr>
          <w:p w14:paraId="05C32743" w14:textId="5DE480C4"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Жени</w:t>
            </w:r>
          </w:p>
        </w:tc>
        <w:tc>
          <w:tcPr>
            <w:tcW w:w="1175" w:type="dxa"/>
          </w:tcPr>
          <w:p w14:paraId="2AC5E479" w14:textId="2E0AE1DA"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Училище</w:t>
            </w:r>
          </w:p>
        </w:tc>
        <w:tc>
          <w:tcPr>
            <w:tcW w:w="989" w:type="dxa"/>
          </w:tcPr>
          <w:p w14:paraId="04DAB31A" w14:textId="6BF57E25"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Мъже</w:t>
            </w:r>
          </w:p>
        </w:tc>
        <w:tc>
          <w:tcPr>
            <w:tcW w:w="986" w:type="dxa"/>
          </w:tcPr>
          <w:p w14:paraId="5515A850" w14:textId="43F54222"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Жени</w:t>
            </w:r>
          </w:p>
        </w:tc>
      </w:tr>
      <w:tr w:rsidR="009F250C" w14:paraId="678247FE" w14:textId="77777777" w:rsidTr="008D173C">
        <w:tc>
          <w:tcPr>
            <w:tcW w:w="1240" w:type="dxa"/>
          </w:tcPr>
          <w:p w14:paraId="46C2ACED" w14:textId="185DFE1A"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25.67</w:t>
            </w:r>
          </w:p>
        </w:tc>
        <w:tc>
          <w:tcPr>
            <w:tcW w:w="1005" w:type="dxa"/>
          </w:tcPr>
          <w:p w14:paraId="3570D1EC" w14:textId="499EAE74"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10.00</w:t>
            </w:r>
          </w:p>
        </w:tc>
        <w:tc>
          <w:tcPr>
            <w:tcW w:w="999" w:type="dxa"/>
          </w:tcPr>
          <w:p w14:paraId="44320BB3" w14:textId="596A326F"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38.20</w:t>
            </w:r>
          </w:p>
        </w:tc>
        <w:tc>
          <w:tcPr>
            <w:tcW w:w="1239" w:type="dxa"/>
          </w:tcPr>
          <w:p w14:paraId="4EF79803" w14:textId="2F2D6E96"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51.50</w:t>
            </w:r>
          </w:p>
        </w:tc>
        <w:tc>
          <w:tcPr>
            <w:tcW w:w="1001" w:type="dxa"/>
          </w:tcPr>
          <w:p w14:paraId="0B8F7798" w14:textId="6E6DE3D5"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45.87</w:t>
            </w:r>
          </w:p>
        </w:tc>
        <w:tc>
          <w:tcPr>
            <w:tcW w:w="995" w:type="dxa"/>
          </w:tcPr>
          <w:p w14:paraId="19EBC728" w14:textId="14087DB9"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57.71</w:t>
            </w:r>
          </w:p>
        </w:tc>
        <w:tc>
          <w:tcPr>
            <w:tcW w:w="1175" w:type="dxa"/>
          </w:tcPr>
          <w:p w14:paraId="05440135" w14:textId="7A3FBCF7"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51.06</w:t>
            </w:r>
          </w:p>
        </w:tc>
        <w:tc>
          <w:tcPr>
            <w:tcW w:w="989" w:type="dxa"/>
          </w:tcPr>
          <w:p w14:paraId="1CEF0029" w14:textId="1630FF76"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45.79</w:t>
            </w:r>
          </w:p>
        </w:tc>
        <w:tc>
          <w:tcPr>
            <w:tcW w:w="986" w:type="dxa"/>
          </w:tcPr>
          <w:p w14:paraId="17E5D753" w14:textId="1A448DC0" w:rsidR="009F250C" w:rsidRPr="009F250C" w:rsidRDefault="009F250C" w:rsidP="009F250C">
            <w:pPr>
              <w:spacing w:after="0" w:line="360" w:lineRule="auto"/>
              <w:jc w:val="center"/>
              <w:rPr>
                <w:rFonts w:ascii="Times New Roman" w:hAnsi="Times New Roman"/>
                <w:bCs/>
                <w:sz w:val="24"/>
                <w:szCs w:val="24"/>
                <w:lang w:val="ru-RU"/>
              </w:rPr>
            </w:pPr>
            <w:r w:rsidRPr="009F250C">
              <w:rPr>
                <w:rFonts w:ascii="Times New Roman" w:hAnsi="Times New Roman"/>
                <w:bCs/>
                <w:sz w:val="24"/>
                <w:szCs w:val="24"/>
              </w:rPr>
              <w:t>56.74</w:t>
            </w:r>
          </w:p>
        </w:tc>
      </w:tr>
    </w:tbl>
    <w:p w14:paraId="48865B69" w14:textId="008D5EE8" w:rsidR="00D663D1" w:rsidRDefault="00D663D1" w:rsidP="00D663D1">
      <w:pPr>
        <w:spacing w:after="0" w:line="360" w:lineRule="auto"/>
        <w:jc w:val="both"/>
        <w:rPr>
          <w:rFonts w:ascii="Times New Roman" w:hAnsi="Times New Roman"/>
          <w:sz w:val="24"/>
          <w:szCs w:val="24"/>
          <w:lang w:val="ru-RU"/>
        </w:rPr>
      </w:pPr>
    </w:p>
    <w:p w14:paraId="4A7E9BCF" w14:textId="14C7F530" w:rsidR="008D173C" w:rsidRPr="008D173C" w:rsidRDefault="008D173C" w:rsidP="00D663D1">
      <w:pPr>
        <w:spacing w:after="0" w:line="360" w:lineRule="auto"/>
        <w:jc w:val="both"/>
        <w:rPr>
          <w:rFonts w:ascii="Times New Roman" w:hAnsi="Times New Roman"/>
          <w:sz w:val="24"/>
          <w:szCs w:val="24"/>
        </w:rPr>
      </w:pPr>
      <w:r w:rsidRPr="008D173C">
        <w:rPr>
          <w:rFonts w:ascii="Times New Roman" w:hAnsi="Times New Roman"/>
          <w:sz w:val="24"/>
          <w:szCs w:val="24"/>
        </w:rPr>
        <w:t xml:space="preserve">Като цяло резултатите на </w:t>
      </w:r>
      <w:r>
        <w:rPr>
          <w:rFonts w:ascii="Times New Roman" w:hAnsi="Times New Roman"/>
          <w:sz w:val="24"/>
          <w:szCs w:val="24"/>
        </w:rPr>
        <w:t>училището са по-слаби в сравнение с областта и страната. Наблюдава се по-висок резултат при жените, което е тенденция както за областта, така и за цялата страна. Прави впечатление, че резултатът на мъжете е значително по-слаб в сравнение с този за областта и страната. Изводите са в посока на това, че трябва да се обърне повече внимание върху работа с групата на момчетата от класа.</w:t>
      </w:r>
    </w:p>
    <w:p w14:paraId="44BF91BF" w14:textId="77777777" w:rsidR="007E5377" w:rsidRPr="008D173C" w:rsidRDefault="008A6E68" w:rsidP="00BC06EC">
      <w:pPr>
        <w:spacing w:after="0" w:line="360" w:lineRule="auto"/>
        <w:jc w:val="both"/>
        <w:rPr>
          <w:rFonts w:ascii="Times New Roman" w:hAnsi="Times New Roman"/>
          <w:b/>
          <w:sz w:val="24"/>
          <w:szCs w:val="24"/>
        </w:rPr>
      </w:pPr>
      <w:r w:rsidRPr="008D173C">
        <w:rPr>
          <w:rFonts w:ascii="Times New Roman" w:hAnsi="Times New Roman"/>
          <w:b/>
          <w:sz w:val="24"/>
          <w:szCs w:val="24"/>
        </w:rPr>
        <w:t>3</w:t>
      </w:r>
      <w:r w:rsidR="007E5377" w:rsidRPr="008D173C">
        <w:rPr>
          <w:rFonts w:ascii="Times New Roman" w:hAnsi="Times New Roman"/>
          <w:b/>
          <w:sz w:val="24"/>
          <w:szCs w:val="24"/>
        </w:rPr>
        <w:t xml:space="preserve">. Резултати </w:t>
      </w:r>
      <w:r w:rsidR="00286179" w:rsidRPr="008D173C">
        <w:rPr>
          <w:rFonts w:ascii="Times New Roman" w:hAnsi="Times New Roman"/>
          <w:b/>
          <w:sz w:val="24"/>
          <w:szCs w:val="24"/>
        </w:rPr>
        <w:t xml:space="preserve">от теста </w:t>
      </w:r>
      <w:r w:rsidR="007E5377" w:rsidRPr="008D173C">
        <w:rPr>
          <w:rFonts w:ascii="Times New Roman" w:hAnsi="Times New Roman"/>
          <w:b/>
          <w:sz w:val="24"/>
          <w:szCs w:val="24"/>
        </w:rPr>
        <w:t>по теми от учебното съдържание</w:t>
      </w:r>
    </w:p>
    <w:p w14:paraId="04471CB7" w14:textId="77777777" w:rsidR="00D612A0" w:rsidRPr="008D173C" w:rsidRDefault="00D612A0" w:rsidP="00BC06EC">
      <w:pPr>
        <w:spacing w:after="0" w:line="360" w:lineRule="auto"/>
        <w:jc w:val="both"/>
        <w:rPr>
          <w:rFonts w:ascii="Times New Roman" w:hAnsi="Times New Roman"/>
          <w:sz w:val="24"/>
          <w:szCs w:val="24"/>
        </w:rPr>
      </w:pPr>
    </w:p>
    <w:p w14:paraId="3725412B" w14:textId="77777777" w:rsidR="00D612A0" w:rsidRDefault="00D612A0" w:rsidP="00BC06EC">
      <w:pPr>
        <w:spacing w:after="0" w:line="360" w:lineRule="auto"/>
        <w:ind w:firstLine="708"/>
        <w:jc w:val="both"/>
        <w:rPr>
          <w:rFonts w:ascii="Times New Roman" w:hAnsi="Times New Roman"/>
          <w:sz w:val="24"/>
          <w:szCs w:val="24"/>
        </w:rPr>
      </w:pPr>
      <w:r w:rsidRPr="00FA5E40">
        <w:rPr>
          <w:rFonts w:ascii="Times New Roman" w:hAnsi="Times New Roman"/>
          <w:sz w:val="24"/>
          <w:szCs w:val="24"/>
        </w:rPr>
        <w:t xml:space="preserve">Приема се, че дадено знание или умение е овладяно, ако </w:t>
      </w:r>
      <w:r w:rsidR="008039C0">
        <w:rPr>
          <w:rFonts w:ascii="Times New Roman" w:hAnsi="Times New Roman"/>
          <w:sz w:val="24"/>
          <w:szCs w:val="24"/>
        </w:rPr>
        <w:t>50</w:t>
      </w:r>
      <w:r>
        <w:rPr>
          <w:rFonts w:ascii="Times New Roman" w:hAnsi="Times New Roman"/>
          <w:sz w:val="24"/>
          <w:szCs w:val="24"/>
        </w:rPr>
        <w:t>% от учениците в</w:t>
      </w:r>
      <w:r w:rsidRPr="00FA5E40">
        <w:rPr>
          <w:rFonts w:ascii="Times New Roman" w:hAnsi="Times New Roman"/>
          <w:sz w:val="24"/>
          <w:szCs w:val="24"/>
        </w:rPr>
        <w:t xml:space="preserve"> група</w:t>
      </w:r>
      <w:r>
        <w:rPr>
          <w:rFonts w:ascii="Times New Roman" w:hAnsi="Times New Roman"/>
          <w:sz w:val="24"/>
          <w:szCs w:val="24"/>
        </w:rPr>
        <w:t>та</w:t>
      </w:r>
      <w:r w:rsidRPr="00FA5E40">
        <w:rPr>
          <w:rFonts w:ascii="Times New Roman" w:hAnsi="Times New Roman"/>
          <w:sz w:val="24"/>
          <w:szCs w:val="24"/>
        </w:rPr>
        <w:t xml:space="preserve"> са дали правил</w:t>
      </w:r>
      <w:r>
        <w:rPr>
          <w:rFonts w:ascii="Times New Roman" w:hAnsi="Times New Roman"/>
          <w:sz w:val="24"/>
          <w:szCs w:val="24"/>
        </w:rPr>
        <w:t>ни отговори на задачите със</w:t>
      </w:r>
      <w:r w:rsidRPr="00FA5E40">
        <w:rPr>
          <w:rFonts w:ascii="Times New Roman" w:hAnsi="Times New Roman"/>
          <w:sz w:val="24"/>
          <w:szCs w:val="24"/>
        </w:rPr>
        <w:t xml:space="preserve"> свободен отговор и 50% от учениците успешно са решили задачите с избираем отговор. </w:t>
      </w:r>
    </w:p>
    <w:p w14:paraId="2B41DA4D" w14:textId="77777777" w:rsidR="00844886" w:rsidRDefault="00844886" w:rsidP="00BC06EC">
      <w:pPr>
        <w:spacing w:after="0" w:line="360" w:lineRule="auto"/>
        <w:jc w:val="both"/>
        <w:rPr>
          <w:rFonts w:ascii="Times New Roman" w:hAnsi="Times New Roman"/>
          <w:sz w:val="24"/>
          <w:szCs w:val="24"/>
          <w:lang w:val="en-US"/>
        </w:rPr>
      </w:pPr>
    </w:p>
    <w:p w14:paraId="186080FC" w14:textId="77777777" w:rsidR="00D612A0" w:rsidRPr="008A6E68" w:rsidRDefault="00D612A0" w:rsidP="00BC06EC">
      <w:pPr>
        <w:spacing w:after="0" w:line="360" w:lineRule="auto"/>
        <w:jc w:val="both"/>
        <w:rPr>
          <w:rFonts w:ascii="Times New Roman" w:hAnsi="Times New Roman"/>
          <w:color w:val="000000" w:themeColor="text1"/>
          <w:sz w:val="24"/>
          <w:szCs w:val="24"/>
        </w:rPr>
      </w:pPr>
      <w:r w:rsidRPr="008A6E68">
        <w:rPr>
          <w:rFonts w:ascii="Times New Roman" w:hAnsi="Times New Roman"/>
          <w:color w:val="000000" w:themeColor="text1"/>
          <w:sz w:val="24"/>
          <w:szCs w:val="24"/>
        </w:rPr>
        <w:t xml:space="preserve">За целите на анализа от НВО </w:t>
      </w:r>
      <w:r w:rsidR="00982AC7" w:rsidRPr="008A6E68">
        <w:rPr>
          <w:rFonts w:ascii="Times New Roman" w:hAnsi="Times New Roman"/>
          <w:color w:val="000000" w:themeColor="text1"/>
          <w:sz w:val="24"/>
          <w:szCs w:val="24"/>
        </w:rPr>
        <w:t xml:space="preserve">по БЕЛ </w:t>
      </w:r>
      <w:r w:rsidRPr="008A6E68">
        <w:rPr>
          <w:rFonts w:ascii="Times New Roman" w:hAnsi="Times New Roman"/>
          <w:color w:val="000000" w:themeColor="text1"/>
          <w:sz w:val="24"/>
          <w:szCs w:val="24"/>
        </w:rPr>
        <w:t>Ви предоставяме следните ориентири:</w:t>
      </w:r>
    </w:p>
    <w:p w14:paraId="49410230" w14:textId="77777777" w:rsidR="00D612A0" w:rsidRPr="00D612A0" w:rsidRDefault="00D612A0" w:rsidP="00BC06EC">
      <w:pPr>
        <w:spacing w:after="0" w:line="360" w:lineRule="auto"/>
        <w:jc w:val="both"/>
        <w:rPr>
          <w:rFonts w:ascii="Times New Roman" w:hAnsi="Times New Roman"/>
          <w:color w:val="FF0000"/>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6462"/>
        <w:gridCol w:w="915"/>
        <w:gridCol w:w="1350"/>
      </w:tblGrid>
      <w:tr w:rsidR="00A413C2" w:rsidRPr="008D4162" w14:paraId="611EBE93" w14:textId="7A1ACF53" w:rsidTr="00000212">
        <w:trPr>
          <w:trHeight w:val="220"/>
        </w:trPr>
        <w:tc>
          <w:tcPr>
            <w:tcW w:w="628" w:type="dxa"/>
            <w:shd w:val="clear" w:color="auto" w:fill="auto"/>
          </w:tcPr>
          <w:p w14:paraId="5DFDBF95" w14:textId="77777777" w:rsidR="00A413C2" w:rsidRPr="008D4162" w:rsidRDefault="00A413C2" w:rsidP="00BC06EC">
            <w:pPr>
              <w:spacing w:after="0" w:line="360" w:lineRule="auto"/>
              <w:jc w:val="both"/>
              <w:rPr>
                <w:rFonts w:ascii="Times New Roman" w:hAnsi="Times New Roman"/>
                <w:b/>
              </w:rPr>
            </w:pPr>
            <w:r w:rsidRPr="008D4162">
              <w:rPr>
                <w:rFonts w:ascii="Times New Roman" w:hAnsi="Times New Roman"/>
                <w:b/>
              </w:rPr>
              <w:t>№</w:t>
            </w:r>
          </w:p>
        </w:tc>
        <w:tc>
          <w:tcPr>
            <w:tcW w:w="6462" w:type="dxa"/>
            <w:shd w:val="clear" w:color="auto" w:fill="auto"/>
          </w:tcPr>
          <w:p w14:paraId="6AAB904B" w14:textId="77777777" w:rsidR="00A413C2" w:rsidRPr="008D4162" w:rsidRDefault="00A413C2" w:rsidP="00BC06EC">
            <w:pPr>
              <w:spacing w:after="0" w:line="360" w:lineRule="auto"/>
              <w:jc w:val="center"/>
              <w:rPr>
                <w:rFonts w:ascii="Times New Roman" w:hAnsi="Times New Roman"/>
                <w:b/>
              </w:rPr>
            </w:pPr>
            <w:r w:rsidRPr="008D4162">
              <w:rPr>
                <w:rFonts w:ascii="Times New Roman" w:hAnsi="Times New Roman"/>
                <w:b/>
              </w:rPr>
              <w:t>Теми от учебното съдържание</w:t>
            </w:r>
          </w:p>
        </w:tc>
        <w:tc>
          <w:tcPr>
            <w:tcW w:w="915" w:type="dxa"/>
            <w:shd w:val="clear" w:color="auto" w:fill="auto"/>
          </w:tcPr>
          <w:p w14:paraId="52CB6CEE" w14:textId="77777777" w:rsidR="00A413C2" w:rsidRPr="008D4162" w:rsidRDefault="00A413C2" w:rsidP="00BC06EC">
            <w:pPr>
              <w:spacing w:after="0" w:line="360" w:lineRule="auto"/>
              <w:jc w:val="both"/>
              <w:rPr>
                <w:rFonts w:ascii="Times New Roman" w:hAnsi="Times New Roman"/>
                <w:b/>
              </w:rPr>
            </w:pPr>
            <w:r w:rsidRPr="008D4162">
              <w:rPr>
                <w:rFonts w:ascii="Times New Roman" w:hAnsi="Times New Roman"/>
                <w:b/>
              </w:rPr>
              <w:t>Задачи в теста</w:t>
            </w:r>
          </w:p>
        </w:tc>
        <w:tc>
          <w:tcPr>
            <w:tcW w:w="1350" w:type="dxa"/>
          </w:tcPr>
          <w:p w14:paraId="7190A9CC" w14:textId="4029D6C9" w:rsidR="00A413C2" w:rsidRPr="00A413C2" w:rsidRDefault="00A413C2" w:rsidP="00BC06EC">
            <w:pPr>
              <w:spacing w:after="0" w:line="360" w:lineRule="auto"/>
              <w:jc w:val="both"/>
              <w:rPr>
                <w:rFonts w:ascii="Times New Roman" w:hAnsi="Times New Roman"/>
                <w:b/>
                <w:sz w:val="12"/>
                <w:szCs w:val="12"/>
              </w:rPr>
            </w:pPr>
            <w:r w:rsidRPr="00000212">
              <w:rPr>
                <w:rFonts w:ascii="Times New Roman" w:hAnsi="Times New Roman"/>
                <w:b/>
                <w:sz w:val="16"/>
                <w:szCs w:val="16"/>
              </w:rPr>
              <w:t>Учебното съдържание е овладяно – ДА / не е овладяно - НЕ</w:t>
            </w:r>
          </w:p>
        </w:tc>
      </w:tr>
      <w:tr w:rsidR="00A413C2" w:rsidRPr="008D4162" w14:paraId="1980AED1" w14:textId="55CEE0AF" w:rsidTr="00000212">
        <w:trPr>
          <w:trHeight w:val="366"/>
        </w:trPr>
        <w:tc>
          <w:tcPr>
            <w:tcW w:w="628" w:type="dxa"/>
            <w:shd w:val="clear" w:color="auto" w:fill="auto"/>
          </w:tcPr>
          <w:p w14:paraId="7381FE9E" w14:textId="77777777" w:rsidR="00A413C2" w:rsidRPr="008D4162" w:rsidRDefault="00A413C2" w:rsidP="00BC06EC">
            <w:pPr>
              <w:spacing w:after="0" w:line="360" w:lineRule="auto"/>
              <w:jc w:val="both"/>
              <w:rPr>
                <w:rFonts w:ascii="Times New Roman" w:hAnsi="Times New Roman"/>
              </w:rPr>
            </w:pPr>
            <w:r w:rsidRPr="008D4162">
              <w:rPr>
                <w:rFonts w:ascii="Times New Roman" w:hAnsi="Times New Roman"/>
              </w:rPr>
              <w:lastRenderedPageBreak/>
              <w:t>1.</w:t>
            </w:r>
          </w:p>
        </w:tc>
        <w:tc>
          <w:tcPr>
            <w:tcW w:w="6462" w:type="dxa"/>
            <w:shd w:val="clear" w:color="auto" w:fill="auto"/>
          </w:tcPr>
          <w:p w14:paraId="5D11DED8" w14:textId="77777777" w:rsidR="00A413C2" w:rsidRPr="008D4162" w:rsidRDefault="00A413C2" w:rsidP="00BC06EC">
            <w:pPr>
              <w:spacing w:after="0" w:line="360" w:lineRule="auto"/>
              <w:jc w:val="both"/>
              <w:rPr>
                <w:rFonts w:ascii="Times New Roman" w:hAnsi="Times New Roman"/>
              </w:rPr>
            </w:pPr>
            <w:r w:rsidRPr="008D4162">
              <w:rPr>
                <w:rFonts w:ascii="Times New Roman" w:hAnsi="Times New Roman"/>
              </w:rPr>
              <w:t>Текстът в общуването. Извличане и обработване на информация от научен, от медиен и от художествен текст</w:t>
            </w:r>
          </w:p>
        </w:tc>
        <w:tc>
          <w:tcPr>
            <w:tcW w:w="915" w:type="dxa"/>
            <w:shd w:val="clear" w:color="auto" w:fill="auto"/>
          </w:tcPr>
          <w:p w14:paraId="119EF098" w14:textId="0FD81492" w:rsidR="00A413C2" w:rsidRPr="008D4162" w:rsidRDefault="00A413C2" w:rsidP="00BC06EC">
            <w:pPr>
              <w:spacing w:after="0" w:line="360" w:lineRule="auto"/>
              <w:jc w:val="both"/>
              <w:rPr>
                <w:rFonts w:ascii="Times New Roman" w:hAnsi="Times New Roman"/>
              </w:rPr>
            </w:pPr>
            <w:r w:rsidRPr="008D4162">
              <w:rPr>
                <w:rFonts w:ascii="Times New Roman" w:hAnsi="Times New Roman"/>
              </w:rPr>
              <w:t>1, 2, 3, 4, 16</w:t>
            </w:r>
          </w:p>
        </w:tc>
        <w:tc>
          <w:tcPr>
            <w:tcW w:w="1350" w:type="dxa"/>
          </w:tcPr>
          <w:p w14:paraId="7C8E70DD" w14:textId="6CB2ECEA" w:rsidR="00A413C2" w:rsidRPr="008D4162" w:rsidRDefault="001A41C3" w:rsidP="00BC06EC">
            <w:pPr>
              <w:spacing w:after="0" w:line="360" w:lineRule="auto"/>
              <w:jc w:val="both"/>
              <w:rPr>
                <w:rFonts w:ascii="Times New Roman" w:hAnsi="Times New Roman"/>
              </w:rPr>
            </w:pPr>
            <w:r>
              <w:rPr>
                <w:rFonts w:ascii="Times New Roman" w:hAnsi="Times New Roman"/>
              </w:rPr>
              <w:t>не</w:t>
            </w:r>
          </w:p>
        </w:tc>
      </w:tr>
      <w:tr w:rsidR="008F74CC" w:rsidRPr="008D4162" w14:paraId="5FD8C522" w14:textId="77777777" w:rsidTr="00000212">
        <w:trPr>
          <w:trHeight w:val="366"/>
        </w:trPr>
        <w:tc>
          <w:tcPr>
            <w:tcW w:w="628" w:type="dxa"/>
            <w:shd w:val="clear" w:color="auto" w:fill="auto"/>
          </w:tcPr>
          <w:p w14:paraId="646EED49" w14:textId="62ACA380" w:rsidR="008F74CC" w:rsidRPr="008D4162" w:rsidRDefault="008F74CC" w:rsidP="00BC06EC">
            <w:pPr>
              <w:spacing w:after="0" w:line="360" w:lineRule="auto"/>
              <w:jc w:val="both"/>
              <w:rPr>
                <w:rFonts w:ascii="Times New Roman" w:hAnsi="Times New Roman"/>
              </w:rPr>
            </w:pPr>
            <w:r>
              <w:rPr>
                <w:rFonts w:ascii="Times New Roman" w:hAnsi="Times New Roman"/>
              </w:rPr>
              <w:t>1а</w:t>
            </w:r>
          </w:p>
        </w:tc>
        <w:tc>
          <w:tcPr>
            <w:tcW w:w="6462" w:type="dxa"/>
            <w:shd w:val="clear" w:color="auto" w:fill="auto"/>
          </w:tcPr>
          <w:p w14:paraId="0E91EC81" w14:textId="02EEEEEB" w:rsidR="008F74CC" w:rsidRPr="008D4162" w:rsidRDefault="008F74CC" w:rsidP="00BC06EC">
            <w:pPr>
              <w:spacing w:after="0" w:line="360" w:lineRule="auto"/>
              <w:jc w:val="both"/>
              <w:rPr>
                <w:rFonts w:ascii="Times New Roman" w:hAnsi="Times New Roman"/>
              </w:rPr>
            </w:pPr>
            <w:r>
              <w:rPr>
                <w:rFonts w:ascii="Times New Roman" w:hAnsi="Times New Roman"/>
              </w:rPr>
              <w:t>Откриване връзка между текст и таблица</w:t>
            </w:r>
          </w:p>
        </w:tc>
        <w:tc>
          <w:tcPr>
            <w:tcW w:w="915" w:type="dxa"/>
            <w:shd w:val="clear" w:color="auto" w:fill="auto"/>
          </w:tcPr>
          <w:p w14:paraId="0F2AC252" w14:textId="6F99EDCB" w:rsidR="008F74CC" w:rsidRPr="008D4162" w:rsidRDefault="008F74CC" w:rsidP="00BC06EC">
            <w:pPr>
              <w:spacing w:after="0" w:line="360" w:lineRule="auto"/>
              <w:jc w:val="both"/>
              <w:rPr>
                <w:rFonts w:ascii="Times New Roman" w:hAnsi="Times New Roman"/>
              </w:rPr>
            </w:pPr>
            <w:r w:rsidRPr="008D4162">
              <w:rPr>
                <w:rFonts w:ascii="Times New Roman" w:hAnsi="Times New Roman"/>
              </w:rPr>
              <w:t>5, 6,</w:t>
            </w:r>
          </w:p>
        </w:tc>
        <w:tc>
          <w:tcPr>
            <w:tcW w:w="1350" w:type="dxa"/>
          </w:tcPr>
          <w:p w14:paraId="766D72C4" w14:textId="0BBD7318" w:rsidR="008F74CC" w:rsidRDefault="008F74CC" w:rsidP="00BC06EC">
            <w:pPr>
              <w:spacing w:after="0" w:line="360" w:lineRule="auto"/>
              <w:jc w:val="both"/>
              <w:rPr>
                <w:rFonts w:ascii="Times New Roman" w:hAnsi="Times New Roman"/>
              </w:rPr>
            </w:pPr>
            <w:r>
              <w:rPr>
                <w:rFonts w:ascii="Times New Roman" w:hAnsi="Times New Roman"/>
              </w:rPr>
              <w:t>да</w:t>
            </w:r>
          </w:p>
        </w:tc>
      </w:tr>
      <w:tr w:rsidR="00A413C2" w:rsidRPr="008D4162" w14:paraId="02DB8D51" w14:textId="7F8CBF93" w:rsidTr="00000212">
        <w:trPr>
          <w:trHeight w:val="475"/>
        </w:trPr>
        <w:tc>
          <w:tcPr>
            <w:tcW w:w="628" w:type="dxa"/>
            <w:shd w:val="clear" w:color="auto" w:fill="auto"/>
          </w:tcPr>
          <w:p w14:paraId="78BF5938" w14:textId="77777777" w:rsidR="00A413C2" w:rsidRPr="008D4162" w:rsidRDefault="00A413C2" w:rsidP="00BC06EC">
            <w:pPr>
              <w:spacing w:after="0" w:line="360" w:lineRule="auto"/>
              <w:jc w:val="both"/>
              <w:rPr>
                <w:rFonts w:ascii="Times New Roman" w:hAnsi="Times New Roman"/>
              </w:rPr>
            </w:pPr>
            <w:r w:rsidRPr="008D4162">
              <w:rPr>
                <w:rFonts w:ascii="Times New Roman" w:hAnsi="Times New Roman"/>
              </w:rPr>
              <w:t>2.</w:t>
            </w:r>
          </w:p>
        </w:tc>
        <w:tc>
          <w:tcPr>
            <w:tcW w:w="6462" w:type="dxa"/>
            <w:shd w:val="clear" w:color="auto" w:fill="auto"/>
          </w:tcPr>
          <w:p w14:paraId="5FCEBC9E" w14:textId="77777777" w:rsidR="00A413C2" w:rsidRPr="008D4162" w:rsidRDefault="00A413C2" w:rsidP="00BC06EC">
            <w:pPr>
              <w:spacing w:after="0" w:line="360" w:lineRule="auto"/>
              <w:jc w:val="both"/>
              <w:rPr>
                <w:rFonts w:ascii="Times New Roman" w:hAnsi="Times New Roman"/>
              </w:rPr>
            </w:pPr>
            <w:r w:rsidRPr="008D4162">
              <w:rPr>
                <w:rFonts w:ascii="Times New Roman" w:hAnsi="Times New Roman"/>
              </w:rPr>
              <w:t>Звукови промени в думата – подвижно Ъ; непостоянно Ъ; променливо Я; думи с несъответствие между изговор и правопис</w:t>
            </w:r>
          </w:p>
        </w:tc>
        <w:tc>
          <w:tcPr>
            <w:tcW w:w="915" w:type="dxa"/>
            <w:shd w:val="clear" w:color="auto" w:fill="auto"/>
          </w:tcPr>
          <w:p w14:paraId="1926DC3B" w14:textId="77777777" w:rsidR="00A413C2" w:rsidRPr="008D4162" w:rsidRDefault="00A413C2" w:rsidP="00BC06EC">
            <w:pPr>
              <w:spacing w:after="0" w:line="360" w:lineRule="auto"/>
              <w:jc w:val="both"/>
              <w:rPr>
                <w:rFonts w:ascii="Times New Roman" w:hAnsi="Times New Roman"/>
              </w:rPr>
            </w:pPr>
            <w:r w:rsidRPr="008D4162">
              <w:rPr>
                <w:rFonts w:ascii="Times New Roman" w:hAnsi="Times New Roman"/>
              </w:rPr>
              <w:t>17</w:t>
            </w:r>
          </w:p>
        </w:tc>
        <w:tc>
          <w:tcPr>
            <w:tcW w:w="1350" w:type="dxa"/>
          </w:tcPr>
          <w:p w14:paraId="559E5CD1" w14:textId="203BDFA6" w:rsidR="00A413C2" w:rsidRPr="008D4162" w:rsidRDefault="001A41C3" w:rsidP="00BC06EC">
            <w:pPr>
              <w:spacing w:after="0" w:line="360" w:lineRule="auto"/>
              <w:jc w:val="both"/>
              <w:rPr>
                <w:rFonts w:ascii="Times New Roman" w:hAnsi="Times New Roman"/>
              </w:rPr>
            </w:pPr>
            <w:r>
              <w:rPr>
                <w:rFonts w:ascii="Times New Roman" w:hAnsi="Times New Roman"/>
              </w:rPr>
              <w:t>не</w:t>
            </w:r>
          </w:p>
        </w:tc>
      </w:tr>
      <w:tr w:rsidR="001A41C3" w:rsidRPr="008D4162" w14:paraId="2D46258C" w14:textId="375BA5DA" w:rsidTr="00000212">
        <w:trPr>
          <w:trHeight w:val="288"/>
        </w:trPr>
        <w:tc>
          <w:tcPr>
            <w:tcW w:w="628" w:type="dxa"/>
            <w:shd w:val="clear" w:color="auto" w:fill="auto"/>
          </w:tcPr>
          <w:p w14:paraId="3BC913A6"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3.</w:t>
            </w:r>
          </w:p>
        </w:tc>
        <w:tc>
          <w:tcPr>
            <w:tcW w:w="6462" w:type="dxa"/>
            <w:shd w:val="clear" w:color="auto" w:fill="auto"/>
          </w:tcPr>
          <w:p w14:paraId="2C039C21"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Видове думи според речниковото им значение и звуковия им състав</w:t>
            </w:r>
          </w:p>
        </w:tc>
        <w:tc>
          <w:tcPr>
            <w:tcW w:w="915" w:type="dxa"/>
            <w:shd w:val="clear" w:color="auto" w:fill="auto"/>
          </w:tcPr>
          <w:p w14:paraId="218959C9"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7</w:t>
            </w:r>
          </w:p>
        </w:tc>
        <w:tc>
          <w:tcPr>
            <w:tcW w:w="1350" w:type="dxa"/>
          </w:tcPr>
          <w:p w14:paraId="51F67390" w14:textId="4CED4275" w:rsidR="001A41C3" w:rsidRPr="008D4162" w:rsidRDefault="008F74CC" w:rsidP="001A41C3">
            <w:pPr>
              <w:spacing w:after="0" w:line="360" w:lineRule="auto"/>
              <w:jc w:val="both"/>
              <w:rPr>
                <w:rFonts w:ascii="Times New Roman" w:hAnsi="Times New Roman"/>
              </w:rPr>
            </w:pPr>
            <w:r>
              <w:rPr>
                <w:rFonts w:ascii="Times New Roman" w:hAnsi="Times New Roman"/>
              </w:rPr>
              <w:t>да</w:t>
            </w:r>
          </w:p>
        </w:tc>
      </w:tr>
      <w:tr w:rsidR="001A41C3" w:rsidRPr="008D4162" w14:paraId="3B8BA6BC" w14:textId="76BC2D35" w:rsidTr="00000212">
        <w:trPr>
          <w:trHeight w:val="266"/>
        </w:trPr>
        <w:tc>
          <w:tcPr>
            <w:tcW w:w="628" w:type="dxa"/>
            <w:shd w:val="clear" w:color="auto" w:fill="auto"/>
          </w:tcPr>
          <w:p w14:paraId="771B482B"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4.</w:t>
            </w:r>
          </w:p>
        </w:tc>
        <w:tc>
          <w:tcPr>
            <w:tcW w:w="6462" w:type="dxa"/>
            <w:shd w:val="clear" w:color="auto" w:fill="auto"/>
          </w:tcPr>
          <w:p w14:paraId="6CAC916E"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Думата като лексикално средство в текста</w:t>
            </w:r>
          </w:p>
        </w:tc>
        <w:tc>
          <w:tcPr>
            <w:tcW w:w="915" w:type="dxa"/>
            <w:shd w:val="clear" w:color="auto" w:fill="auto"/>
          </w:tcPr>
          <w:p w14:paraId="335413E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25, 26</w:t>
            </w:r>
          </w:p>
        </w:tc>
        <w:tc>
          <w:tcPr>
            <w:tcW w:w="1350" w:type="dxa"/>
          </w:tcPr>
          <w:p w14:paraId="2C1F388D" w14:textId="4F79B946" w:rsidR="001A41C3" w:rsidRPr="008D4162" w:rsidRDefault="001A41C3" w:rsidP="001A41C3">
            <w:pPr>
              <w:spacing w:after="0" w:line="360" w:lineRule="auto"/>
              <w:jc w:val="both"/>
              <w:rPr>
                <w:rFonts w:ascii="Times New Roman" w:hAnsi="Times New Roman"/>
              </w:rPr>
            </w:pPr>
            <w:r w:rsidRPr="00BE58A8">
              <w:rPr>
                <w:rFonts w:ascii="Times New Roman" w:hAnsi="Times New Roman"/>
              </w:rPr>
              <w:t>не</w:t>
            </w:r>
          </w:p>
        </w:tc>
      </w:tr>
      <w:tr w:rsidR="001A41C3" w:rsidRPr="008D4162" w14:paraId="0A3E66B4" w14:textId="44C93B16" w:rsidTr="00000212">
        <w:trPr>
          <w:trHeight w:val="441"/>
        </w:trPr>
        <w:tc>
          <w:tcPr>
            <w:tcW w:w="628" w:type="dxa"/>
            <w:shd w:val="clear" w:color="auto" w:fill="auto"/>
          </w:tcPr>
          <w:p w14:paraId="778847C5"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5.</w:t>
            </w:r>
          </w:p>
        </w:tc>
        <w:tc>
          <w:tcPr>
            <w:tcW w:w="6462" w:type="dxa"/>
            <w:shd w:val="clear" w:color="auto" w:fill="auto"/>
          </w:tcPr>
          <w:p w14:paraId="423649BA"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Местоимение. Лично местоимение, възвратно лично местоимение, възвратно притежателно местоимение, показателно местоимение, притежателно местоимение, въпросително местоимение, относително местоимение, отрицателно местоимение, обобщително местоимение, неопределително местоимение</w:t>
            </w:r>
          </w:p>
        </w:tc>
        <w:tc>
          <w:tcPr>
            <w:tcW w:w="915" w:type="dxa"/>
            <w:shd w:val="clear" w:color="auto" w:fill="auto"/>
          </w:tcPr>
          <w:p w14:paraId="37B73378"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8, 14</w:t>
            </w:r>
          </w:p>
        </w:tc>
        <w:tc>
          <w:tcPr>
            <w:tcW w:w="1350" w:type="dxa"/>
          </w:tcPr>
          <w:p w14:paraId="76EC87DE" w14:textId="1471FCA9" w:rsidR="001A41C3" w:rsidRPr="008D4162" w:rsidRDefault="008F74CC" w:rsidP="001A41C3">
            <w:pPr>
              <w:spacing w:after="0" w:line="360" w:lineRule="auto"/>
              <w:jc w:val="both"/>
              <w:rPr>
                <w:rFonts w:ascii="Times New Roman" w:hAnsi="Times New Roman"/>
              </w:rPr>
            </w:pPr>
            <w:r>
              <w:rPr>
                <w:rFonts w:ascii="Times New Roman" w:hAnsi="Times New Roman"/>
              </w:rPr>
              <w:t>да</w:t>
            </w:r>
          </w:p>
        </w:tc>
      </w:tr>
      <w:tr w:rsidR="001A41C3" w:rsidRPr="008D4162" w14:paraId="4DE1AFDF" w14:textId="6B25376C" w:rsidTr="00000212">
        <w:trPr>
          <w:trHeight w:val="441"/>
        </w:trPr>
        <w:tc>
          <w:tcPr>
            <w:tcW w:w="628" w:type="dxa"/>
            <w:shd w:val="clear" w:color="auto" w:fill="auto"/>
          </w:tcPr>
          <w:p w14:paraId="16F6AE48"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6.</w:t>
            </w:r>
          </w:p>
        </w:tc>
        <w:tc>
          <w:tcPr>
            <w:tcW w:w="6462" w:type="dxa"/>
            <w:shd w:val="clear" w:color="auto" w:fill="auto"/>
          </w:tcPr>
          <w:p w14:paraId="1088BE0D"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Време на глагола. Минало свършено време, минало несвършено време, минало неопределено време, минало предварително време, бъдеще време в миналото</w:t>
            </w:r>
          </w:p>
        </w:tc>
        <w:tc>
          <w:tcPr>
            <w:tcW w:w="915" w:type="dxa"/>
            <w:shd w:val="clear" w:color="auto" w:fill="auto"/>
          </w:tcPr>
          <w:p w14:paraId="68EFAD8C"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9</w:t>
            </w:r>
          </w:p>
        </w:tc>
        <w:tc>
          <w:tcPr>
            <w:tcW w:w="1350" w:type="dxa"/>
          </w:tcPr>
          <w:p w14:paraId="0DCC1A1B" w14:textId="3822C1D3" w:rsidR="001A41C3" w:rsidRPr="008D4162" w:rsidRDefault="001A41C3" w:rsidP="001A41C3">
            <w:pPr>
              <w:spacing w:after="0" w:line="360" w:lineRule="auto"/>
              <w:jc w:val="both"/>
              <w:rPr>
                <w:rFonts w:ascii="Times New Roman" w:hAnsi="Times New Roman"/>
              </w:rPr>
            </w:pPr>
            <w:r w:rsidRPr="00302332">
              <w:rPr>
                <w:rFonts w:ascii="Times New Roman" w:hAnsi="Times New Roman"/>
              </w:rPr>
              <w:t>не</w:t>
            </w:r>
          </w:p>
        </w:tc>
      </w:tr>
      <w:tr w:rsidR="001A41C3" w:rsidRPr="008D4162" w14:paraId="1A8E888A" w14:textId="6A1238A0" w:rsidTr="00000212">
        <w:trPr>
          <w:trHeight w:val="188"/>
        </w:trPr>
        <w:tc>
          <w:tcPr>
            <w:tcW w:w="628" w:type="dxa"/>
            <w:shd w:val="clear" w:color="auto" w:fill="auto"/>
          </w:tcPr>
          <w:p w14:paraId="6624D9F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7.</w:t>
            </w:r>
          </w:p>
        </w:tc>
        <w:tc>
          <w:tcPr>
            <w:tcW w:w="6462" w:type="dxa"/>
            <w:shd w:val="clear" w:color="auto" w:fill="auto"/>
          </w:tcPr>
          <w:p w14:paraId="2ECA143F"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Наклонение на глагола. Преизказни глаголни форми</w:t>
            </w:r>
          </w:p>
        </w:tc>
        <w:tc>
          <w:tcPr>
            <w:tcW w:w="915" w:type="dxa"/>
            <w:shd w:val="clear" w:color="auto" w:fill="auto"/>
          </w:tcPr>
          <w:p w14:paraId="19778DFB"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26</w:t>
            </w:r>
          </w:p>
        </w:tc>
        <w:tc>
          <w:tcPr>
            <w:tcW w:w="1350" w:type="dxa"/>
          </w:tcPr>
          <w:p w14:paraId="58134284" w14:textId="28728CA7" w:rsidR="001A41C3" w:rsidRPr="008D4162" w:rsidRDefault="001A41C3" w:rsidP="001A41C3">
            <w:pPr>
              <w:spacing w:after="0" w:line="360" w:lineRule="auto"/>
              <w:jc w:val="both"/>
              <w:rPr>
                <w:rFonts w:ascii="Times New Roman" w:hAnsi="Times New Roman"/>
              </w:rPr>
            </w:pPr>
            <w:r w:rsidRPr="00302332">
              <w:rPr>
                <w:rFonts w:ascii="Times New Roman" w:hAnsi="Times New Roman"/>
              </w:rPr>
              <w:t>не</w:t>
            </w:r>
          </w:p>
        </w:tc>
      </w:tr>
      <w:tr w:rsidR="001A41C3" w:rsidRPr="008D4162" w14:paraId="26491236" w14:textId="75EBAD79" w:rsidTr="00000212">
        <w:trPr>
          <w:trHeight w:val="164"/>
        </w:trPr>
        <w:tc>
          <w:tcPr>
            <w:tcW w:w="628" w:type="dxa"/>
            <w:shd w:val="clear" w:color="auto" w:fill="auto"/>
          </w:tcPr>
          <w:p w14:paraId="6918CC01"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8.</w:t>
            </w:r>
          </w:p>
        </w:tc>
        <w:tc>
          <w:tcPr>
            <w:tcW w:w="6462" w:type="dxa"/>
            <w:shd w:val="clear" w:color="auto" w:fill="auto"/>
          </w:tcPr>
          <w:p w14:paraId="77573334"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Съвместна употреба на глаголни времена и наклонения</w:t>
            </w:r>
          </w:p>
        </w:tc>
        <w:tc>
          <w:tcPr>
            <w:tcW w:w="915" w:type="dxa"/>
            <w:shd w:val="clear" w:color="auto" w:fill="auto"/>
          </w:tcPr>
          <w:p w14:paraId="675440DB"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26</w:t>
            </w:r>
          </w:p>
        </w:tc>
        <w:tc>
          <w:tcPr>
            <w:tcW w:w="1350" w:type="dxa"/>
          </w:tcPr>
          <w:p w14:paraId="6D6AEDE5" w14:textId="4D8AA3B5" w:rsidR="001A41C3" w:rsidRPr="008D4162" w:rsidRDefault="001A41C3" w:rsidP="001A41C3">
            <w:pPr>
              <w:spacing w:after="0" w:line="360" w:lineRule="auto"/>
              <w:jc w:val="both"/>
              <w:rPr>
                <w:rFonts w:ascii="Times New Roman" w:hAnsi="Times New Roman"/>
              </w:rPr>
            </w:pPr>
            <w:r w:rsidRPr="00302332">
              <w:rPr>
                <w:rFonts w:ascii="Times New Roman" w:hAnsi="Times New Roman"/>
              </w:rPr>
              <w:t>не</w:t>
            </w:r>
          </w:p>
        </w:tc>
      </w:tr>
      <w:tr w:rsidR="001A41C3" w:rsidRPr="008D4162" w14:paraId="51C65043" w14:textId="3A355C9C" w:rsidTr="00000212">
        <w:trPr>
          <w:trHeight w:val="441"/>
        </w:trPr>
        <w:tc>
          <w:tcPr>
            <w:tcW w:w="628" w:type="dxa"/>
            <w:shd w:val="clear" w:color="auto" w:fill="auto"/>
          </w:tcPr>
          <w:p w14:paraId="5C4C76BC"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9.</w:t>
            </w:r>
          </w:p>
        </w:tc>
        <w:tc>
          <w:tcPr>
            <w:tcW w:w="6462" w:type="dxa"/>
            <w:shd w:val="clear" w:color="auto" w:fill="auto"/>
          </w:tcPr>
          <w:p w14:paraId="7C73F15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Неизменяеми части на речта – наречие, предлог, съюз, междуметие, частица</w:t>
            </w:r>
          </w:p>
        </w:tc>
        <w:tc>
          <w:tcPr>
            <w:tcW w:w="915" w:type="dxa"/>
            <w:shd w:val="clear" w:color="auto" w:fill="auto"/>
          </w:tcPr>
          <w:p w14:paraId="06FDCDA1"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10, 11, 13</w:t>
            </w:r>
          </w:p>
        </w:tc>
        <w:tc>
          <w:tcPr>
            <w:tcW w:w="1350" w:type="dxa"/>
          </w:tcPr>
          <w:p w14:paraId="2C2E8E3C" w14:textId="5AB723B4" w:rsidR="001A41C3" w:rsidRPr="008D4162" w:rsidRDefault="001A41C3" w:rsidP="001A41C3">
            <w:pPr>
              <w:spacing w:after="0" w:line="360" w:lineRule="auto"/>
              <w:jc w:val="both"/>
              <w:rPr>
                <w:rFonts w:ascii="Times New Roman" w:hAnsi="Times New Roman"/>
              </w:rPr>
            </w:pPr>
            <w:r w:rsidRPr="00302332">
              <w:rPr>
                <w:rFonts w:ascii="Times New Roman" w:hAnsi="Times New Roman"/>
              </w:rPr>
              <w:t>не</w:t>
            </w:r>
          </w:p>
        </w:tc>
      </w:tr>
      <w:tr w:rsidR="001A41C3" w:rsidRPr="008D4162" w14:paraId="12358997" w14:textId="11136B2B" w:rsidTr="00000212">
        <w:trPr>
          <w:trHeight w:val="366"/>
        </w:trPr>
        <w:tc>
          <w:tcPr>
            <w:tcW w:w="628" w:type="dxa"/>
            <w:shd w:val="clear" w:color="auto" w:fill="auto"/>
          </w:tcPr>
          <w:p w14:paraId="4001EBB6"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10.</w:t>
            </w:r>
          </w:p>
        </w:tc>
        <w:tc>
          <w:tcPr>
            <w:tcW w:w="6462" w:type="dxa"/>
            <w:shd w:val="clear" w:color="auto" w:fill="auto"/>
          </w:tcPr>
          <w:p w14:paraId="24BC8900"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Главни и второстепенни части в простото изречение</w:t>
            </w:r>
          </w:p>
        </w:tc>
        <w:tc>
          <w:tcPr>
            <w:tcW w:w="915" w:type="dxa"/>
            <w:shd w:val="clear" w:color="auto" w:fill="auto"/>
          </w:tcPr>
          <w:p w14:paraId="6FE07D58"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15</w:t>
            </w:r>
          </w:p>
        </w:tc>
        <w:tc>
          <w:tcPr>
            <w:tcW w:w="1350" w:type="dxa"/>
          </w:tcPr>
          <w:p w14:paraId="3102FC28" w14:textId="3683ACBF" w:rsidR="001A41C3" w:rsidRPr="008D4162" w:rsidRDefault="001A41C3" w:rsidP="001A41C3">
            <w:pPr>
              <w:spacing w:after="0" w:line="360" w:lineRule="auto"/>
              <w:jc w:val="both"/>
              <w:rPr>
                <w:rFonts w:ascii="Times New Roman" w:hAnsi="Times New Roman"/>
              </w:rPr>
            </w:pPr>
            <w:r w:rsidRPr="00B90F5F">
              <w:rPr>
                <w:rFonts w:ascii="Times New Roman" w:hAnsi="Times New Roman"/>
              </w:rPr>
              <w:t>не</w:t>
            </w:r>
          </w:p>
        </w:tc>
      </w:tr>
      <w:tr w:rsidR="001A41C3" w:rsidRPr="008D4162" w14:paraId="0AD46313" w14:textId="5A905276" w:rsidTr="00000212">
        <w:trPr>
          <w:trHeight w:val="366"/>
        </w:trPr>
        <w:tc>
          <w:tcPr>
            <w:tcW w:w="628" w:type="dxa"/>
            <w:shd w:val="clear" w:color="auto" w:fill="auto"/>
          </w:tcPr>
          <w:p w14:paraId="2AEC19A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11.</w:t>
            </w:r>
          </w:p>
        </w:tc>
        <w:tc>
          <w:tcPr>
            <w:tcW w:w="6462" w:type="dxa"/>
            <w:shd w:val="clear" w:color="auto" w:fill="auto"/>
          </w:tcPr>
          <w:p w14:paraId="3EA02309"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Еднородни части и обособени части в простото изречение</w:t>
            </w:r>
          </w:p>
        </w:tc>
        <w:tc>
          <w:tcPr>
            <w:tcW w:w="915" w:type="dxa"/>
            <w:shd w:val="clear" w:color="auto" w:fill="auto"/>
          </w:tcPr>
          <w:p w14:paraId="206CD92D"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12, 17</w:t>
            </w:r>
          </w:p>
        </w:tc>
        <w:tc>
          <w:tcPr>
            <w:tcW w:w="1350" w:type="dxa"/>
          </w:tcPr>
          <w:p w14:paraId="6DB86117" w14:textId="7486F5D3" w:rsidR="001A41C3" w:rsidRPr="008D4162" w:rsidRDefault="001A41C3" w:rsidP="001A41C3">
            <w:pPr>
              <w:spacing w:after="0" w:line="360" w:lineRule="auto"/>
              <w:jc w:val="both"/>
              <w:rPr>
                <w:rFonts w:ascii="Times New Roman" w:hAnsi="Times New Roman"/>
              </w:rPr>
            </w:pPr>
            <w:r w:rsidRPr="00B90F5F">
              <w:rPr>
                <w:rFonts w:ascii="Times New Roman" w:hAnsi="Times New Roman"/>
              </w:rPr>
              <w:t>не</w:t>
            </w:r>
          </w:p>
        </w:tc>
      </w:tr>
      <w:tr w:rsidR="001A41C3" w:rsidRPr="008D4162" w14:paraId="2EDE3026" w14:textId="5571A298" w:rsidTr="00000212">
        <w:trPr>
          <w:trHeight w:val="366"/>
        </w:trPr>
        <w:tc>
          <w:tcPr>
            <w:tcW w:w="628" w:type="dxa"/>
            <w:shd w:val="clear" w:color="auto" w:fill="auto"/>
          </w:tcPr>
          <w:p w14:paraId="10E98D9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12.</w:t>
            </w:r>
          </w:p>
        </w:tc>
        <w:tc>
          <w:tcPr>
            <w:tcW w:w="6462" w:type="dxa"/>
            <w:shd w:val="clear" w:color="auto" w:fill="auto"/>
          </w:tcPr>
          <w:p w14:paraId="6AE8E05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Пряко, непряко и полупряко предаване на чужда реч</w:t>
            </w:r>
          </w:p>
        </w:tc>
        <w:tc>
          <w:tcPr>
            <w:tcW w:w="915" w:type="dxa"/>
            <w:shd w:val="clear" w:color="auto" w:fill="auto"/>
          </w:tcPr>
          <w:p w14:paraId="02F2922B"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26</w:t>
            </w:r>
          </w:p>
        </w:tc>
        <w:tc>
          <w:tcPr>
            <w:tcW w:w="1350" w:type="dxa"/>
          </w:tcPr>
          <w:p w14:paraId="03778926" w14:textId="789182B4" w:rsidR="001A41C3" w:rsidRPr="008D4162" w:rsidRDefault="001A41C3" w:rsidP="001A41C3">
            <w:pPr>
              <w:spacing w:after="0" w:line="360" w:lineRule="auto"/>
              <w:jc w:val="both"/>
              <w:rPr>
                <w:rFonts w:ascii="Times New Roman" w:hAnsi="Times New Roman"/>
              </w:rPr>
            </w:pPr>
            <w:r w:rsidRPr="00B90F5F">
              <w:rPr>
                <w:rFonts w:ascii="Times New Roman" w:hAnsi="Times New Roman"/>
              </w:rPr>
              <w:t>не</w:t>
            </w:r>
          </w:p>
        </w:tc>
      </w:tr>
      <w:tr w:rsidR="001A41C3" w:rsidRPr="008D4162" w14:paraId="538DDDF9" w14:textId="1BD527CF" w:rsidTr="00000212">
        <w:trPr>
          <w:trHeight w:val="366"/>
        </w:trPr>
        <w:tc>
          <w:tcPr>
            <w:tcW w:w="8005" w:type="dxa"/>
            <w:gridSpan w:val="3"/>
            <w:shd w:val="clear" w:color="auto" w:fill="auto"/>
          </w:tcPr>
          <w:p w14:paraId="1CE9E1F3" w14:textId="77777777" w:rsidR="001A41C3" w:rsidRPr="008D4162" w:rsidRDefault="001A41C3" w:rsidP="001A41C3">
            <w:pPr>
              <w:spacing w:after="0" w:line="360" w:lineRule="auto"/>
              <w:jc w:val="center"/>
              <w:rPr>
                <w:rFonts w:ascii="Times New Roman" w:hAnsi="Times New Roman"/>
              </w:rPr>
            </w:pPr>
            <w:r w:rsidRPr="008D4162">
              <w:rPr>
                <w:rFonts w:ascii="Times New Roman" w:hAnsi="Times New Roman"/>
                <w:b/>
                <w:szCs w:val="24"/>
              </w:rPr>
              <w:t>Творби и автори</w:t>
            </w:r>
          </w:p>
        </w:tc>
        <w:tc>
          <w:tcPr>
            <w:tcW w:w="1350" w:type="dxa"/>
          </w:tcPr>
          <w:p w14:paraId="5B650218" w14:textId="77777777" w:rsidR="001A41C3" w:rsidRPr="008D4162" w:rsidRDefault="001A41C3" w:rsidP="001A41C3">
            <w:pPr>
              <w:spacing w:after="0" w:line="360" w:lineRule="auto"/>
              <w:jc w:val="center"/>
              <w:rPr>
                <w:rFonts w:ascii="Times New Roman" w:hAnsi="Times New Roman"/>
                <w:b/>
                <w:szCs w:val="24"/>
              </w:rPr>
            </w:pPr>
          </w:p>
        </w:tc>
      </w:tr>
      <w:tr w:rsidR="001A41C3" w:rsidRPr="008D4162" w14:paraId="57CBBA21" w14:textId="4D0E4103" w:rsidTr="00000212">
        <w:trPr>
          <w:trHeight w:val="366"/>
        </w:trPr>
        <w:tc>
          <w:tcPr>
            <w:tcW w:w="628" w:type="dxa"/>
            <w:shd w:val="clear" w:color="auto" w:fill="auto"/>
          </w:tcPr>
          <w:p w14:paraId="04898A3A"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1.</w:t>
            </w:r>
          </w:p>
        </w:tc>
        <w:tc>
          <w:tcPr>
            <w:tcW w:w="6462" w:type="dxa"/>
            <w:shd w:val="clear" w:color="auto" w:fill="auto"/>
          </w:tcPr>
          <w:p w14:paraId="2B8894B6" w14:textId="77777777" w:rsidR="001A41C3" w:rsidRPr="008D4162" w:rsidRDefault="001A41C3" w:rsidP="001A41C3">
            <w:pPr>
              <w:spacing w:after="0" w:line="360" w:lineRule="auto"/>
              <w:jc w:val="both"/>
              <w:rPr>
                <w:rFonts w:ascii="Times New Roman" w:hAnsi="Times New Roman"/>
                <w:b/>
                <w:i/>
                <w:szCs w:val="24"/>
              </w:rPr>
            </w:pPr>
            <w:r w:rsidRPr="008D4162">
              <w:rPr>
                <w:rFonts w:ascii="Times New Roman" w:eastAsia="Times New Roman" w:hAnsi="Times New Roman"/>
              </w:rPr>
              <w:t>„</w:t>
            </w:r>
            <w:r w:rsidRPr="008D4162">
              <w:rPr>
                <w:rFonts w:ascii="Times New Roman" w:hAnsi="Times New Roman"/>
              </w:rPr>
              <w:t>Хубава</w:t>
            </w:r>
            <w:r w:rsidRPr="008D4162">
              <w:rPr>
                <w:rFonts w:ascii="Times New Roman" w:eastAsia="Times New Roman" w:hAnsi="Times New Roman"/>
              </w:rPr>
              <w:t xml:space="preserve"> </w:t>
            </w:r>
            <w:r w:rsidRPr="008D4162">
              <w:rPr>
                <w:rFonts w:ascii="Times New Roman" w:hAnsi="Times New Roman"/>
              </w:rPr>
              <w:t>си</w:t>
            </w:r>
            <w:r w:rsidRPr="008D4162">
              <w:rPr>
                <w:rFonts w:ascii="Times New Roman" w:eastAsia="Times New Roman" w:hAnsi="Times New Roman"/>
              </w:rPr>
              <w:t xml:space="preserve">, </w:t>
            </w:r>
            <w:r w:rsidRPr="008D4162">
              <w:rPr>
                <w:rFonts w:ascii="Times New Roman" w:hAnsi="Times New Roman"/>
              </w:rPr>
              <w:t>моя</w:t>
            </w:r>
            <w:r w:rsidRPr="008D4162">
              <w:rPr>
                <w:rFonts w:ascii="Times New Roman" w:eastAsia="Times New Roman" w:hAnsi="Times New Roman"/>
              </w:rPr>
              <w:t xml:space="preserve"> </w:t>
            </w:r>
            <w:r w:rsidRPr="008D4162">
              <w:rPr>
                <w:rFonts w:ascii="Times New Roman" w:hAnsi="Times New Roman"/>
              </w:rPr>
              <w:t>горо“</w:t>
            </w:r>
            <w:r w:rsidRPr="008D4162">
              <w:rPr>
                <w:rFonts w:ascii="Times New Roman" w:eastAsia="Times New Roman" w:hAnsi="Times New Roman"/>
              </w:rPr>
              <w:t xml:space="preserve"> (</w:t>
            </w:r>
            <w:r w:rsidRPr="008D4162">
              <w:rPr>
                <w:rFonts w:ascii="Times New Roman" w:hAnsi="Times New Roman"/>
              </w:rPr>
              <w:t>Л</w:t>
            </w:r>
            <w:r w:rsidRPr="008D4162">
              <w:rPr>
                <w:rFonts w:ascii="Times New Roman" w:eastAsia="Times New Roman" w:hAnsi="Times New Roman"/>
              </w:rPr>
              <w:t xml:space="preserve">. </w:t>
            </w:r>
            <w:r w:rsidRPr="008D4162">
              <w:rPr>
                <w:rFonts w:ascii="Times New Roman" w:hAnsi="Times New Roman"/>
              </w:rPr>
              <w:t>Каравелов</w:t>
            </w:r>
            <w:r w:rsidRPr="008D4162">
              <w:rPr>
                <w:rFonts w:ascii="Times New Roman" w:eastAsia="Times New Roman" w:hAnsi="Times New Roman"/>
              </w:rPr>
              <w:t>)</w:t>
            </w:r>
          </w:p>
        </w:tc>
        <w:tc>
          <w:tcPr>
            <w:tcW w:w="915" w:type="dxa"/>
            <w:shd w:val="clear" w:color="auto" w:fill="auto"/>
          </w:tcPr>
          <w:p w14:paraId="31BDC217"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22</w:t>
            </w:r>
          </w:p>
        </w:tc>
        <w:tc>
          <w:tcPr>
            <w:tcW w:w="1350" w:type="dxa"/>
          </w:tcPr>
          <w:p w14:paraId="36E0F851" w14:textId="015038B1" w:rsidR="001A41C3" w:rsidRPr="008D4162" w:rsidRDefault="001A41C3" w:rsidP="001A41C3">
            <w:pPr>
              <w:spacing w:after="0" w:line="360" w:lineRule="auto"/>
              <w:jc w:val="both"/>
              <w:rPr>
                <w:rFonts w:ascii="Times New Roman" w:hAnsi="Times New Roman"/>
              </w:rPr>
            </w:pPr>
            <w:r w:rsidRPr="00B90F5F">
              <w:rPr>
                <w:rFonts w:ascii="Times New Roman" w:hAnsi="Times New Roman"/>
              </w:rPr>
              <w:t>не</w:t>
            </w:r>
          </w:p>
        </w:tc>
      </w:tr>
      <w:tr w:rsidR="001A41C3" w:rsidRPr="008D4162" w14:paraId="2E87C91C" w14:textId="6FA3084D" w:rsidTr="00000212">
        <w:trPr>
          <w:trHeight w:val="366"/>
        </w:trPr>
        <w:tc>
          <w:tcPr>
            <w:tcW w:w="628" w:type="dxa"/>
            <w:shd w:val="clear" w:color="auto" w:fill="auto"/>
          </w:tcPr>
          <w:p w14:paraId="3DB072A8"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2.</w:t>
            </w:r>
          </w:p>
        </w:tc>
        <w:tc>
          <w:tcPr>
            <w:tcW w:w="6462" w:type="dxa"/>
            <w:shd w:val="clear" w:color="auto" w:fill="auto"/>
          </w:tcPr>
          <w:p w14:paraId="352B7BBC" w14:textId="77777777" w:rsidR="001A41C3" w:rsidRPr="008D4162" w:rsidRDefault="001A41C3" w:rsidP="001A41C3">
            <w:pPr>
              <w:spacing w:after="0" w:line="360" w:lineRule="auto"/>
              <w:jc w:val="both"/>
              <w:rPr>
                <w:rFonts w:ascii="Times New Roman" w:hAnsi="Times New Roman"/>
                <w:b/>
                <w:i/>
                <w:szCs w:val="24"/>
              </w:rPr>
            </w:pPr>
            <w:r w:rsidRPr="008D4162">
              <w:rPr>
                <w:rFonts w:ascii="Times New Roman" w:eastAsia="Times New Roman" w:hAnsi="Times New Roman"/>
              </w:rPr>
              <w:t>„</w:t>
            </w:r>
            <w:r w:rsidRPr="008D4162">
              <w:rPr>
                <w:rFonts w:ascii="Times New Roman" w:hAnsi="Times New Roman"/>
              </w:rPr>
              <w:t>Косачи</w:t>
            </w:r>
            <w:r w:rsidRPr="008D4162">
              <w:rPr>
                <w:rFonts w:ascii="Times New Roman" w:eastAsia="Times New Roman" w:hAnsi="Times New Roman"/>
              </w:rPr>
              <w:t>“ (</w:t>
            </w:r>
            <w:r w:rsidRPr="008D4162">
              <w:rPr>
                <w:rFonts w:ascii="Times New Roman" w:hAnsi="Times New Roman"/>
              </w:rPr>
              <w:t>Елин</w:t>
            </w:r>
            <w:r w:rsidRPr="008D4162">
              <w:rPr>
                <w:rFonts w:ascii="Times New Roman" w:eastAsia="Times New Roman" w:hAnsi="Times New Roman"/>
              </w:rPr>
              <w:t xml:space="preserve"> </w:t>
            </w:r>
            <w:r w:rsidRPr="008D4162">
              <w:rPr>
                <w:rFonts w:ascii="Times New Roman" w:hAnsi="Times New Roman"/>
              </w:rPr>
              <w:t>Пелин</w:t>
            </w:r>
            <w:r w:rsidRPr="008D4162">
              <w:rPr>
                <w:rFonts w:ascii="Times New Roman" w:eastAsia="Times New Roman" w:hAnsi="Times New Roman"/>
              </w:rPr>
              <w:t>)</w:t>
            </w:r>
          </w:p>
        </w:tc>
        <w:tc>
          <w:tcPr>
            <w:tcW w:w="915" w:type="dxa"/>
            <w:shd w:val="clear" w:color="auto" w:fill="auto"/>
          </w:tcPr>
          <w:p w14:paraId="6036B9EE"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24</w:t>
            </w:r>
          </w:p>
        </w:tc>
        <w:tc>
          <w:tcPr>
            <w:tcW w:w="1350" w:type="dxa"/>
          </w:tcPr>
          <w:p w14:paraId="5C8259BF" w14:textId="68A4FC80" w:rsidR="001A41C3" w:rsidRPr="008D4162" w:rsidRDefault="001A41C3" w:rsidP="001A41C3">
            <w:pPr>
              <w:spacing w:after="0" w:line="360" w:lineRule="auto"/>
              <w:jc w:val="both"/>
              <w:rPr>
                <w:rFonts w:ascii="Times New Roman" w:hAnsi="Times New Roman"/>
              </w:rPr>
            </w:pPr>
            <w:r w:rsidRPr="00DF3E50">
              <w:rPr>
                <w:rFonts w:ascii="Times New Roman" w:hAnsi="Times New Roman"/>
              </w:rPr>
              <w:t>не</w:t>
            </w:r>
          </w:p>
        </w:tc>
      </w:tr>
      <w:tr w:rsidR="001A41C3" w:rsidRPr="008D4162" w14:paraId="3762146C" w14:textId="0FB9E442" w:rsidTr="00000212">
        <w:trPr>
          <w:trHeight w:val="366"/>
        </w:trPr>
        <w:tc>
          <w:tcPr>
            <w:tcW w:w="628" w:type="dxa"/>
            <w:shd w:val="clear" w:color="auto" w:fill="auto"/>
          </w:tcPr>
          <w:p w14:paraId="2A3B155C"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3.</w:t>
            </w:r>
          </w:p>
        </w:tc>
        <w:tc>
          <w:tcPr>
            <w:tcW w:w="6462" w:type="dxa"/>
            <w:shd w:val="clear" w:color="auto" w:fill="auto"/>
          </w:tcPr>
          <w:p w14:paraId="37AF2A43" w14:textId="77777777" w:rsidR="001A41C3" w:rsidRPr="008D4162" w:rsidRDefault="001A41C3" w:rsidP="001A41C3">
            <w:pPr>
              <w:spacing w:after="0" w:line="360" w:lineRule="auto"/>
              <w:jc w:val="both"/>
              <w:rPr>
                <w:rFonts w:ascii="Times New Roman" w:hAnsi="Times New Roman"/>
                <w:b/>
                <w:i/>
                <w:szCs w:val="24"/>
              </w:rPr>
            </w:pPr>
            <w:r w:rsidRPr="008D4162">
              <w:rPr>
                <w:rFonts w:ascii="Times New Roman" w:hAnsi="Times New Roman"/>
              </w:rPr>
              <w:t>Из</w:t>
            </w:r>
            <w:r w:rsidRPr="008D4162">
              <w:rPr>
                <w:rFonts w:ascii="Times New Roman" w:eastAsia="Times New Roman" w:hAnsi="Times New Roman"/>
              </w:rPr>
              <w:t xml:space="preserve"> „</w:t>
            </w:r>
            <w:r w:rsidRPr="008D4162">
              <w:rPr>
                <w:rFonts w:ascii="Times New Roman" w:hAnsi="Times New Roman"/>
              </w:rPr>
              <w:t>Под</w:t>
            </w:r>
            <w:r w:rsidRPr="008D4162">
              <w:rPr>
                <w:rFonts w:ascii="Times New Roman" w:eastAsia="Times New Roman" w:hAnsi="Times New Roman"/>
              </w:rPr>
              <w:t xml:space="preserve"> </w:t>
            </w:r>
            <w:r w:rsidRPr="008D4162">
              <w:rPr>
                <w:rFonts w:ascii="Times New Roman" w:hAnsi="Times New Roman"/>
              </w:rPr>
              <w:t>игото</w:t>
            </w:r>
            <w:r w:rsidRPr="008D4162">
              <w:rPr>
                <w:rFonts w:ascii="Times New Roman" w:eastAsia="Times New Roman" w:hAnsi="Times New Roman"/>
              </w:rPr>
              <w:t>“ (</w:t>
            </w:r>
            <w:r w:rsidRPr="008D4162">
              <w:rPr>
                <w:rFonts w:ascii="Times New Roman" w:hAnsi="Times New Roman"/>
              </w:rPr>
              <w:t>Ив</w:t>
            </w:r>
            <w:r w:rsidRPr="008D4162">
              <w:rPr>
                <w:rFonts w:ascii="Times New Roman" w:eastAsia="Times New Roman" w:hAnsi="Times New Roman"/>
              </w:rPr>
              <w:t xml:space="preserve">. </w:t>
            </w:r>
            <w:r w:rsidRPr="008D4162">
              <w:rPr>
                <w:rFonts w:ascii="Times New Roman" w:hAnsi="Times New Roman"/>
              </w:rPr>
              <w:t>Вазов</w:t>
            </w:r>
            <w:r w:rsidRPr="008D4162">
              <w:rPr>
                <w:rFonts w:ascii="Times New Roman" w:eastAsia="Times New Roman" w:hAnsi="Times New Roman"/>
              </w:rPr>
              <w:t xml:space="preserve">): </w:t>
            </w:r>
            <w:r w:rsidRPr="008D4162">
              <w:rPr>
                <w:rFonts w:ascii="Times New Roman" w:hAnsi="Times New Roman"/>
              </w:rPr>
              <w:t>главата</w:t>
            </w:r>
            <w:r w:rsidRPr="008D4162">
              <w:rPr>
                <w:rFonts w:ascii="Times New Roman" w:eastAsia="Times New Roman" w:hAnsi="Times New Roman"/>
              </w:rPr>
              <w:t xml:space="preserve"> „</w:t>
            </w:r>
            <w:r w:rsidRPr="008D4162">
              <w:rPr>
                <w:rFonts w:ascii="Times New Roman" w:hAnsi="Times New Roman"/>
              </w:rPr>
              <w:t>Представлението“</w:t>
            </w:r>
          </w:p>
        </w:tc>
        <w:tc>
          <w:tcPr>
            <w:tcW w:w="915" w:type="dxa"/>
            <w:shd w:val="clear" w:color="auto" w:fill="auto"/>
          </w:tcPr>
          <w:p w14:paraId="55F51CE3"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18</w:t>
            </w:r>
          </w:p>
        </w:tc>
        <w:tc>
          <w:tcPr>
            <w:tcW w:w="1350" w:type="dxa"/>
          </w:tcPr>
          <w:p w14:paraId="697672B8" w14:textId="1C779DC8" w:rsidR="001A41C3" w:rsidRPr="008D4162" w:rsidRDefault="001A41C3" w:rsidP="001A41C3">
            <w:pPr>
              <w:spacing w:after="0" w:line="360" w:lineRule="auto"/>
              <w:jc w:val="both"/>
              <w:rPr>
                <w:rFonts w:ascii="Times New Roman" w:hAnsi="Times New Roman"/>
              </w:rPr>
            </w:pPr>
            <w:r w:rsidRPr="00DF3E50">
              <w:rPr>
                <w:rFonts w:ascii="Times New Roman" w:hAnsi="Times New Roman"/>
              </w:rPr>
              <w:t>не</w:t>
            </w:r>
          </w:p>
        </w:tc>
      </w:tr>
      <w:tr w:rsidR="001A41C3" w:rsidRPr="008D4162" w14:paraId="0915AD32" w14:textId="001BE646" w:rsidTr="00000212">
        <w:trPr>
          <w:trHeight w:val="366"/>
        </w:trPr>
        <w:tc>
          <w:tcPr>
            <w:tcW w:w="628" w:type="dxa"/>
            <w:shd w:val="clear" w:color="auto" w:fill="auto"/>
          </w:tcPr>
          <w:p w14:paraId="48B6328C"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4.</w:t>
            </w:r>
          </w:p>
        </w:tc>
        <w:tc>
          <w:tcPr>
            <w:tcW w:w="6462" w:type="dxa"/>
            <w:shd w:val="clear" w:color="auto" w:fill="auto"/>
          </w:tcPr>
          <w:p w14:paraId="10BE115C" w14:textId="77777777" w:rsidR="001A41C3" w:rsidRPr="008D4162" w:rsidRDefault="001A41C3" w:rsidP="001A41C3">
            <w:pPr>
              <w:spacing w:after="0" w:line="360" w:lineRule="auto"/>
              <w:jc w:val="both"/>
              <w:rPr>
                <w:rFonts w:ascii="Times New Roman" w:hAnsi="Times New Roman"/>
                <w:b/>
                <w:i/>
                <w:szCs w:val="24"/>
              </w:rPr>
            </w:pPr>
            <w:r w:rsidRPr="008D4162">
              <w:rPr>
                <w:rFonts w:ascii="Times New Roman" w:eastAsia="Times New Roman" w:hAnsi="Times New Roman"/>
              </w:rPr>
              <w:t>„</w:t>
            </w:r>
            <w:r w:rsidRPr="008D4162">
              <w:rPr>
                <w:rFonts w:ascii="Times New Roman" w:hAnsi="Times New Roman"/>
              </w:rPr>
              <w:t>Братчетата</w:t>
            </w:r>
            <w:r w:rsidRPr="008D4162">
              <w:rPr>
                <w:rFonts w:ascii="Times New Roman" w:eastAsia="Times New Roman" w:hAnsi="Times New Roman"/>
              </w:rPr>
              <w:t xml:space="preserve"> </w:t>
            </w:r>
            <w:r w:rsidRPr="008D4162">
              <w:rPr>
                <w:rFonts w:ascii="Times New Roman" w:hAnsi="Times New Roman"/>
              </w:rPr>
              <w:t>на Гаврош</w:t>
            </w:r>
            <w:r w:rsidRPr="008D4162">
              <w:rPr>
                <w:rFonts w:ascii="Times New Roman" w:eastAsia="Times New Roman" w:hAnsi="Times New Roman"/>
              </w:rPr>
              <w:t>“ (</w:t>
            </w:r>
            <w:r w:rsidRPr="008D4162">
              <w:rPr>
                <w:rFonts w:ascii="Times New Roman" w:hAnsi="Times New Roman"/>
              </w:rPr>
              <w:t>Хр</w:t>
            </w:r>
            <w:r w:rsidRPr="008D4162">
              <w:rPr>
                <w:rFonts w:ascii="Times New Roman" w:eastAsia="Times New Roman" w:hAnsi="Times New Roman"/>
              </w:rPr>
              <w:t xml:space="preserve">. </w:t>
            </w:r>
            <w:r w:rsidRPr="008D4162">
              <w:rPr>
                <w:rFonts w:ascii="Times New Roman" w:hAnsi="Times New Roman"/>
              </w:rPr>
              <w:t>Смирненски</w:t>
            </w:r>
            <w:r w:rsidRPr="008D4162">
              <w:rPr>
                <w:rFonts w:ascii="Times New Roman" w:eastAsia="Times New Roman" w:hAnsi="Times New Roman"/>
              </w:rPr>
              <w:t>)</w:t>
            </w:r>
          </w:p>
        </w:tc>
        <w:tc>
          <w:tcPr>
            <w:tcW w:w="915" w:type="dxa"/>
            <w:shd w:val="clear" w:color="auto" w:fill="auto"/>
          </w:tcPr>
          <w:p w14:paraId="66ACAA7F"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22</w:t>
            </w:r>
          </w:p>
        </w:tc>
        <w:tc>
          <w:tcPr>
            <w:tcW w:w="1350" w:type="dxa"/>
          </w:tcPr>
          <w:p w14:paraId="495DAE59" w14:textId="33ECCEFC" w:rsidR="001A41C3" w:rsidRPr="008D4162" w:rsidRDefault="001A41C3" w:rsidP="001A41C3">
            <w:pPr>
              <w:spacing w:after="0" w:line="360" w:lineRule="auto"/>
              <w:jc w:val="both"/>
              <w:rPr>
                <w:rFonts w:ascii="Times New Roman" w:hAnsi="Times New Roman"/>
              </w:rPr>
            </w:pPr>
            <w:r w:rsidRPr="00DF3E50">
              <w:rPr>
                <w:rFonts w:ascii="Times New Roman" w:hAnsi="Times New Roman"/>
              </w:rPr>
              <w:t>не</w:t>
            </w:r>
          </w:p>
        </w:tc>
      </w:tr>
      <w:tr w:rsidR="001A41C3" w:rsidRPr="008D4162" w14:paraId="5B803E2F" w14:textId="29F6588A" w:rsidTr="00000212">
        <w:trPr>
          <w:trHeight w:val="366"/>
        </w:trPr>
        <w:tc>
          <w:tcPr>
            <w:tcW w:w="628" w:type="dxa"/>
            <w:shd w:val="clear" w:color="auto" w:fill="auto"/>
          </w:tcPr>
          <w:p w14:paraId="1FA20F96"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5.</w:t>
            </w:r>
          </w:p>
        </w:tc>
        <w:tc>
          <w:tcPr>
            <w:tcW w:w="6462" w:type="dxa"/>
            <w:shd w:val="clear" w:color="auto" w:fill="auto"/>
          </w:tcPr>
          <w:p w14:paraId="273CBEB7" w14:textId="77777777" w:rsidR="001A41C3" w:rsidRPr="008D4162" w:rsidRDefault="001A41C3" w:rsidP="001A41C3">
            <w:pPr>
              <w:spacing w:after="0" w:line="360" w:lineRule="auto"/>
              <w:jc w:val="both"/>
              <w:rPr>
                <w:rFonts w:ascii="Times New Roman" w:hAnsi="Times New Roman"/>
                <w:b/>
                <w:i/>
                <w:szCs w:val="24"/>
              </w:rPr>
            </w:pPr>
            <w:r w:rsidRPr="008D4162">
              <w:rPr>
                <w:rFonts w:ascii="Times New Roman" w:eastAsia="Times New Roman" w:hAnsi="Times New Roman"/>
              </w:rPr>
              <w:t>„</w:t>
            </w:r>
            <w:r w:rsidRPr="008D4162">
              <w:rPr>
                <w:rFonts w:ascii="Times New Roman" w:hAnsi="Times New Roman"/>
              </w:rPr>
              <w:t>Серафим</w:t>
            </w:r>
            <w:r w:rsidRPr="008D4162">
              <w:rPr>
                <w:rFonts w:ascii="Times New Roman" w:eastAsia="Times New Roman" w:hAnsi="Times New Roman"/>
              </w:rPr>
              <w:t>“ (</w:t>
            </w:r>
            <w:r w:rsidRPr="008D4162">
              <w:rPr>
                <w:rFonts w:ascii="Times New Roman" w:hAnsi="Times New Roman"/>
              </w:rPr>
              <w:t>Й</w:t>
            </w:r>
            <w:r w:rsidRPr="008D4162">
              <w:rPr>
                <w:rFonts w:ascii="Times New Roman" w:eastAsia="Times New Roman" w:hAnsi="Times New Roman"/>
              </w:rPr>
              <w:t xml:space="preserve">. </w:t>
            </w:r>
            <w:r w:rsidRPr="008D4162">
              <w:rPr>
                <w:rFonts w:ascii="Times New Roman" w:hAnsi="Times New Roman"/>
              </w:rPr>
              <w:t>Йовков</w:t>
            </w:r>
            <w:r w:rsidRPr="008D4162">
              <w:rPr>
                <w:rFonts w:ascii="Times New Roman" w:eastAsia="Times New Roman" w:hAnsi="Times New Roman"/>
              </w:rPr>
              <w:t>)</w:t>
            </w:r>
          </w:p>
        </w:tc>
        <w:tc>
          <w:tcPr>
            <w:tcW w:w="915" w:type="dxa"/>
            <w:shd w:val="clear" w:color="auto" w:fill="auto"/>
          </w:tcPr>
          <w:p w14:paraId="606D486C"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21, 24</w:t>
            </w:r>
          </w:p>
        </w:tc>
        <w:tc>
          <w:tcPr>
            <w:tcW w:w="1350" w:type="dxa"/>
          </w:tcPr>
          <w:p w14:paraId="6AAF5D94" w14:textId="1ECD5E69" w:rsidR="001A41C3" w:rsidRPr="008D4162" w:rsidRDefault="001A41C3" w:rsidP="001A41C3">
            <w:pPr>
              <w:spacing w:after="0" w:line="360" w:lineRule="auto"/>
              <w:jc w:val="both"/>
              <w:rPr>
                <w:rFonts w:ascii="Times New Roman" w:hAnsi="Times New Roman"/>
              </w:rPr>
            </w:pPr>
            <w:r w:rsidRPr="00DF3E50">
              <w:rPr>
                <w:rFonts w:ascii="Times New Roman" w:hAnsi="Times New Roman"/>
              </w:rPr>
              <w:t>не</w:t>
            </w:r>
          </w:p>
        </w:tc>
      </w:tr>
      <w:tr w:rsidR="001A41C3" w:rsidRPr="008D4162" w14:paraId="638E3DC8" w14:textId="64A5E07D" w:rsidTr="00000212">
        <w:trPr>
          <w:trHeight w:val="366"/>
        </w:trPr>
        <w:tc>
          <w:tcPr>
            <w:tcW w:w="628" w:type="dxa"/>
            <w:shd w:val="clear" w:color="auto" w:fill="auto"/>
          </w:tcPr>
          <w:p w14:paraId="61DE80F1"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6.</w:t>
            </w:r>
          </w:p>
        </w:tc>
        <w:tc>
          <w:tcPr>
            <w:tcW w:w="6462" w:type="dxa"/>
            <w:shd w:val="clear" w:color="auto" w:fill="auto"/>
          </w:tcPr>
          <w:p w14:paraId="30057EA9"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„Стани, стани, юнак балкански“ и „Вятър ечи, Балкан стене“ (Д. Чинтулов)</w:t>
            </w:r>
          </w:p>
        </w:tc>
        <w:tc>
          <w:tcPr>
            <w:tcW w:w="915" w:type="dxa"/>
            <w:shd w:val="clear" w:color="auto" w:fill="auto"/>
          </w:tcPr>
          <w:p w14:paraId="5DD8DC74"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20, 23</w:t>
            </w:r>
          </w:p>
        </w:tc>
        <w:tc>
          <w:tcPr>
            <w:tcW w:w="1350" w:type="dxa"/>
          </w:tcPr>
          <w:p w14:paraId="4AA20090" w14:textId="53A4B44F" w:rsidR="001A41C3" w:rsidRPr="008D4162" w:rsidRDefault="008F74CC" w:rsidP="001A41C3">
            <w:pPr>
              <w:spacing w:after="0" w:line="360" w:lineRule="auto"/>
              <w:jc w:val="both"/>
              <w:rPr>
                <w:rFonts w:ascii="Times New Roman" w:hAnsi="Times New Roman"/>
              </w:rPr>
            </w:pPr>
            <w:r>
              <w:rPr>
                <w:rFonts w:ascii="Times New Roman" w:hAnsi="Times New Roman"/>
              </w:rPr>
              <w:t>да</w:t>
            </w:r>
          </w:p>
        </w:tc>
      </w:tr>
      <w:tr w:rsidR="001A41C3" w:rsidRPr="008D4162" w14:paraId="272DBFFF" w14:textId="43FC7665" w:rsidTr="00000212">
        <w:trPr>
          <w:trHeight w:val="366"/>
        </w:trPr>
        <w:tc>
          <w:tcPr>
            <w:tcW w:w="628" w:type="dxa"/>
            <w:shd w:val="clear" w:color="auto" w:fill="auto"/>
          </w:tcPr>
          <w:p w14:paraId="62E51438"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7.</w:t>
            </w:r>
          </w:p>
        </w:tc>
        <w:tc>
          <w:tcPr>
            <w:tcW w:w="6462" w:type="dxa"/>
            <w:shd w:val="clear" w:color="auto" w:fill="auto"/>
          </w:tcPr>
          <w:p w14:paraId="09459E22"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„На прощаване в 1868 г.“ (Хр. Ботев)</w:t>
            </w:r>
          </w:p>
        </w:tc>
        <w:tc>
          <w:tcPr>
            <w:tcW w:w="915" w:type="dxa"/>
            <w:shd w:val="clear" w:color="auto" w:fill="auto"/>
          </w:tcPr>
          <w:p w14:paraId="4ED0468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23, 25</w:t>
            </w:r>
          </w:p>
        </w:tc>
        <w:tc>
          <w:tcPr>
            <w:tcW w:w="1350" w:type="dxa"/>
          </w:tcPr>
          <w:p w14:paraId="4756D19D" w14:textId="2A54E263" w:rsidR="001A41C3" w:rsidRPr="008D4162" w:rsidRDefault="001A41C3" w:rsidP="001A41C3">
            <w:pPr>
              <w:spacing w:after="0" w:line="360" w:lineRule="auto"/>
              <w:jc w:val="both"/>
              <w:rPr>
                <w:rFonts w:ascii="Times New Roman" w:hAnsi="Times New Roman"/>
              </w:rPr>
            </w:pPr>
            <w:r w:rsidRPr="007022BD">
              <w:rPr>
                <w:rFonts w:ascii="Times New Roman" w:hAnsi="Times New Roman"/>
              </w:rPr>
              <w:t>не</w:t>
            </w:r>
          </w:p>
        </w:tc>
      </w:tr>
      <w:tr w:rsidR="001A41C3" w:rsidRPr="008D4162" w14:paraId="7909E872" w14:textId="68B45477" w:rsidTr="00000212">
        <w:trPr>
          <w:trHeight w:val="366"/>
        </w:trPr>
        <w:tc>
          <w:tcPr>
            <w:tcW w:w="628" w:type="dxa"/>
            <w:shd w:val="clear" w:color="auto" w:fill="auto"/>
          </w:tcPr>
          <w:p w14:paraId="212B5A27"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8.</w:t>
            </w:r>
          </w:p>
        </w:tc>
        <w:tc>
          <w:tcPr>
            <w:tcW w:w="6462" w:type="dxa"/>
            <w:shd w:val="clear" w:color="auto" w:fill="auto"/>
          </w:tcPr>
          <w:p w14:paraId="172E4CB5"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Из „Немили-недраги“ (Ив. Вазов): І, ІІ, ІІІ, V, X глава, епилог</w:t>
            </w:r>
          </w:p>
        </w:tc>
        <w:tc>
          <w:tcPr>
            <w:tcW w:w="915" w:type="dxa"/>
            <w:shd w:val="clear" w:color="auto" w:fill="auto"/>
          </w:tcPr>
          <w:p w14:paraId="66417A9E"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19, 24</w:t>
            </w:r>
          </w:p>
        </w:tc>
        <w:tc>
          <w:tcPr>
            <w:tcW w:w="1350" w:type="dxa"/>
          </w:tcPr>
          <w:p w14:paraId="691950AA" w14:textId="157DB3ED" w:rsidR="001A41C3" w:rsidRPr="008D4162" w:rsidRDefault="001A41C3" w:rsidP="001A41C3">
            <w:pPr>
              <w:spacing w:after="0" w:line="360" w:lineRule="auto"/>
              <w:jc w:val="both"/>
              <w:rPr>
                <w:rFonts w:ascii="Times New Roman" w:hAnsi="Times New Roman"/>
              </w:rPr>
            </w:pPr>
            <w:r w:rsidRPr="007022BD">
              <w:rPr>
                <w:rFonts w:ascii="Times New Roman" w:hAnsi="Times New Roman"/>
              </w:rPr>
              <w:t>не</w:t>
            </w:r>
          </w:p>
        </w:tc>
      </w:tr>
      <w:tr w:rsidR="001A41C3" w:rsidRPr="008D4162" w14:paraId="15B7664C" w14:textId="0B387821" w:rsidTr="00000212">
        <w:trPr>
          <w:trHeight w:val="366"/>
        </w:trPr>
        <w:tc>
          <w:tcPr>
            <w:tcW w:w="628" w:type="dxa"/>
            <w:shd w:val="clear" w:color="auto" w:fill="auto"/>
          </w:tcPr>
          <w:p w14:paraId="0C275095"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9.</w:t>
            </w:r>
          </w:p>
        </w:tc>
        <w:tc>
          <w:tcPr>
            <w:tcW w:w="6462" w:type="dxa"/>
            <w:shd w:val="clear" w:color="auto" w:fill="auto"/>
          </w:tcPr>
          <w:p w14:paraId="5B4B1EA6"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„Една българка“ (Ив. Вазов)</w:t>
            </w:r>
          </w:p>
        </w:tc>
        <w:tc>
          <w:tcPr>
            <w:tcW w:w="915" w:type="dxa"/>
            <w:shd w:val="clear" w:color="auto" w:fill="auto"/>
          </w:tcPr>
          <w:p w14:paraId="6BE39AD2"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21, 22, 24</w:t>
            </w:r>
          </w:p>
        </w:tc>
        <w:tc>
          <w:tcPr>
            <w:tcW w:w="1350" w:type="dxa"/>
          </w:tcPr>
          <w:p w14:paraId="106552D2" w14:textId="126C5B46" w:rsidR="001A41C3" w:rsidRPr="008D4162" w:rsidRDefault="001A41C3" w:rsidP="001A41C3">
            <w:pPr>
              <w:spacing w:after="0" w:line="360" w:lineRule="auto"/>
              <w:jc w:val="both"/>
              <w:rPr>
                <w:rFonts w:ascii="Times New Roman" w:hAnsi="Times New Roman"/>
              </w:rPr>
            </w:pPr>
            <w:r w:rsidRPr="007022BD">
              <w:rPr>
                <w:rFonts w:ascii="Times New Roman" w:hAnsi="Times New Roman"/>
              </w:rPr>
              <w:t>не</w:t>
            </w:r>
          </w:p>
        </w:tc>
      </w:tr>
      <w:tr w:rsidR="001A41C3" w:rsidRPr="008D4162" w14:paraId="15C8251B" w14:textId="1A270B0C" w:rsidTr="00000212">
        <w:trPr>
          <w:trHeight w:val="366"/>
        </w:trPr>
        <w:tc>
          <w:tcPr>
            <w:tcW w:w="628" w:type="dxa"/>
            <w:shd w:val="clear" w:color="auto" w:fill="auto"/>
          </w:tcPr>
          <w:p w14:paraId="37DC3CC3"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10.</w:t>
            </w:r>
          </w:p>
        </w:tc>
        <w:tc>
          <w:tcPr>
            <w:tcW w:w="6462" w:type="dxa"/>
            <w:shd w:val="clear" w:color="auto" w:fill="auto"/>
          </w:tcPr>
          <w:p w14:paraId="1713E5CD"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„Опълченците на Шипка“ (Ив. Вазов)</w:t>
            </w:r>
          </w:p>
        </w:tc>
        <w:tc>
          <w:tcPr>
            <w:tcW w:w="915" w:type="dxa"/>
            <w:shd w:val="clear" w:color="auto" w:fill="auto"/>
          </w:tcPr>
          <w:p w14:paraId="71639E98"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23</w:t>
            </w:r>
          </w:p>
        </w:tc>
        <w:tc>
          <w:tcPr>
            <w:tcW w:w="1350" w:type="dxa"/>
          </w:tcPr>
          <w:p w14:paraId="66DF8D25" w14:textId="1F8751A1" w:rsidR="001A41C3" w:rsidRPr="008D4162" w:rsidRDefault="008F74CC" w:rsidP="001A41C3">
            <w:pPr>
              <w:spacing w:after="0" w:line="360" w:lineRule="auto"/>
              <w:jc w:val="both"/>
              <w:rPr>
                <w:rFonts w:ascii="Times New Roman" w:hAnsi="Times New Roman"/>
              </w:rPr>
            </w:pPr>
            <w:r>
              <w:rPr>
                <w:rFonts w:ascii="Times New Roman" w:hAnsi="Times New Roman"/>
              </w:rPr>
              <w:t>да</w:t>
            </w:r>
          </w:p>
        </w:tc>
      </w:tr>
      <w:tr w:rsidR="001A41C3" w:rsidRPr="008D4162" w14:paraId="16CA75EA" w14:textId="2936B0B7" w:rsidTr="00000212">
        <w:trPr>
          <w:trHeight w:val="366"/>
        </w:trPr>
        <w:tc>
          <w:tcPr>
            <w:tcW w:w="628" w:type="dxa"/>
            <w:shd w:val="clear" w:color="auto" w:fill="auto"/>
          </w:tcPr>
          <w:p w14:paraId="3A444843" w14:textId="77777777" w:rsidR="001A41C3" w:rsidRPr="008D4162" w:rsidRDefault="001A41C3" w:rsidP="001A41C3">
            <w:pPr>
              <w:spacing w:after="0" w:line="360" w:lineRule="auto"/>
              <w:jc w:val="both"/>
              <w:rPr>
                <w:rFonts w:ascii="Times New Roman" w:hAnsi="Times New Roman"/>
              </w:rPr>
            </w:pPr>
            <w:r>
              <w:rPr>
                <w:rFonts w:ascii="Times New Roman" w:hAnsi="Times New Roman"/>
              </w:rPr>
              <w:t>11.</w:t>
            </w:r>
          </w:p>
        </w:tc>
        <w:tc>
          <w:tcPr>
            <w:tcW w:w="6462" w:type="dxa"/>
            <w:shd w:val="clear" w:color="auto" w:fill="auto"/>
          </w:tcPr>
          <w:p w14:paraId="689508CE" w14:textId="77777777" w:rsidR="001A41C3" w:rsidRPr="008D4162" w:rsidRDefault="001A41C3" w:rsidP="001A41C3">
            <w:pPr>
              <w:spacing w:after="0" w:line="360" w:lineRule="auto"/>
              <w:jc w:val="both"/>
              <w:rPr>
                <w:rFonts w:ascii="Times New Roman" w:hAnsi="Times New Roman"/>
                <w:szCs w:val="24"/>
              </w:rPr>
            </w:pPr>
            <w:r w:rsidRPr="008D4162">
              <w:rPr>
                <w:rFonts w:ascii="Times New Roman" w:hAnsi="Times New Roman"/>
                <w:szCs w:val="24"/>
              </w:rPr>
              <w:t>„Българският език“ (Ив. Вазов)</w:t>
            </w:r>
          </w:p>
        </w:tc>
        <w:tc>
          <w:tcPr>
            <w:tcW w:w="915" w:type="dxa"/>
            <w:shd w:val="clear" w:color="auto" w:fill="auto"/>
          </w:tcPr>
          <w:p w14:paraId="387FB834" w14:textId="77777777" w:rsidR="001A41C3" w:rsidRPr="008D4162" w:rsidRDefault="001A41C3" w:rsidP="001A41C3">
            <w:pPr>
              <w:spacing w:after="0" w:line="360" w:lineRule="auto"/>
              <w:jc w:val="both"/>
              <w:rPr>
                <w:rFonts w:ascii="Times New Roman" w:hAnsi="Times New Roman"/>
              </w:rPr>
            </w:pPr>
            <w:r w:rsidRPr="008D4162">
              <w:rPr>
                <w:rFonts w:ascii="Times New Roman" w:hAnsi="Times New Roman"/>
              </w:rPr>
              <w:t>22</w:t>
            </w:r>
          </w:p>
        </w:tc>
        <w:tc>
          <w:tcPr>
            <w:tcW w:w="1350" w:type="dxa"/>
          </w:tcPr>
          <w:p w14:paraId="32262204" w14:textId="35A68C7E" w:rsidR="001A41C3" w:rsidRPr="008D4162" w:rsidRDefault="001A41C3" w:rsidP="001A41C3">
            <w:pPr>
              <w:spacing w:after="0" w:line="360" w:lineRule="auto"/>
              <w:jc w:val="both"/>
              <w:rPr>
                <w:rFonts w:ascii="Times New Roman" w:hAnsi="Times New Roman"/>
              </w:rPr>
            </w:pPr>
            <w:r w:rsidRPr="00810662">
              <w:rPr>
                <w:rFonts w:ascii="Times New Roman" w:hAnsi="Times New Roman"/>
              </w:rPr>
              <w:t>не</w:t>
            </w:r>
          </w:p>
        </w:tc>
      </w:tr>
    </w:tbl>
    <w:p w14:paraId="701A4F5F" w14:textId="77777777" w:rsidR="00D612A0" w:rsidRDefault="00D612A0" w:rsidP="00BC06EC">
      <w:pPr>
        <w:spacing w:after="0" w:line="360" w:lineRule="auto"/>
        <w:jc w:val="both"/>
        <w:rPr>
          <w:rFonts w:ascii="Times New Roman" w:hAnsi="Times New Roman"/>
          <w:sz w:val="24"/>
          <w:szCs w:val="24"/>
          <w:lang w:val="en-US"/>
        </w:rPr>
      </w:pPr>
    </w:p>
    <w:p w14:paraId="3C63E6A6" w14:textId="77777777" w:rsidR="00FA5E40" w:rsidRDefault="008A6E68" w:rsidP="00BC06EC">
      <w:pPr>
        <w:spacing w:after="0" w:line="360" w:lineRule="auto"/>
        <w:jc w:val="both"/>
        <w:rPr>
          <w:rFonts w:ascii="Times New Roman" w:hAnsi="Times New Roman"/>
          <w:b/>
          <w:sz w:val="24"/>
          <w:szCs w:val="24"/>
        </w:rPr>
      </w:pPr>
      <w:r>
        <w:rPr>
          <w:rFonts w:ascii="Times New Roman" w:hAnsi="Times New Roman"/>
          <w:b/>
          <w:sz w:val="24"/>
          <w:szCs w:val="24"/>
        </w:rPr>
        <w:lastRenderedPageBreak/>
        <w:t>4</w:t>
      </w:r>
      <w:r w:rsidR="00FA5E40">
        <w:rPr>
          <w:rFonts w:ascii="Times New Roman" w:hAnsi="Times New Roman"/>
          <w:b/>
          <w:sz w:val="24"/>
          <w:szCs w:val="24"/>
        </w:rPr>
        <w:t>. Съдържателен анализ</w:t>
      </w:r>
    </w:p>
    <w:p w14:paraId="5F9440F3" w14:textId="77777777" w:rsidR="00FA5E40" w:rsidRDefault="00D612A0" w:rsidP="00BC06EC">
      <w:pPr>
        <w:spacing w:after="0" w:line="360" w:lineRule="auto"/>
        <w:ind w:firstLine="708"/>
        <w:jc w:val="both"/>
        <w:rPr>
          <w:rFonts w:ascii="Times New Roman" w:hAnsi="Times New Roman"/>
          <w:sz w:val="24"/>
          <w:szCs w:val="24"/>
        </w:rPr>
      </w:pPr>
      <w:r w:rsidRPr="00D612A0">
        <w:rPr>
          <w:rFonts w:ascii="Times New Roman" w:hAnsi="Times New Roman"/>
          <w:color w:val="1F1A17"/>
          <w:sz w:val="24"/>
          <w:szCs w:val="24"/>
        </w:rPr>
        <w:t xml:space="preserve">Училищата, в които е проведено национално външно оценяване по БЕЛ в VІІ клас, имат възможност сами да анализират постиженията на своите ученици. </w:t>
      </w:r>
      <w:r w:rsidR="00FA5E40">
        <w:rPr>
          <w:rFonts w:ascii="Times New Roman" w:hAnsi="Times New Roman"/>
          <w:sz w:val="24"/>
          <w:szCs w:val="24"/>
        </w:rPr>
        <w:t xml:space="preserve">Прави се коментар на задачите с ниски и </w:t>
      </w:r>
      <w:r w:rsidR="008A6E68">
        <w:rPr>
          <w:rFonts w:ascii="Times New Roman" w:hAnsi="Times New Roman"/>
          <w:sz w:val="24"/>
          <w:szCs w:val="24"/>
        </w:rPr>
        <w:t xml:space="preserve">с </w:t>
      </w:r>
      <w:r w:rsidR="00FA5E40">
        <w:rPr>
          <w:rFonts w:ascii="Times New Roman" w:hAnsi="Times New Roman"/>
          <w:sz w:val="24"/>
          <w:szCs w:val="24"/>
        </w:rPr>
        <w:t>високи резултати. Анализират се получените резултати</w:t>
      </w:r>
      <w:r w:rsidR="00982AC7">
        <w:rPr>
          <w:rFonts w:ascii="Times New Roman" w:hAnsi="Times New Roman"/>
          <w:sz w:val="24"/>
          <w:szCs w:val="24"/>
        </w:rPr>
        <w:t>, като се акцентира върху</w:t>
      </w:r>
      <w:r w:rsidR="00FA5E40">
        <w:rPr>
          <w:rFonts w:ascii="Times New Roman" w:hAnsi="Times New Roman"/>
          <w:sz w:val="24"/>
          <w:szCs w:val="24"/>
        </w:rPr>
        <w:t xml:space="preserve"> евентуалните причини за съответните резултати.</w:t>
      </w:r>
    </w:p>
    <w:p w14:paraId="558C9187" w14:textId="77777777" w:rsidR="00D612A0" w:rsidRDefault="00D612A0" w:rsidP="00BC06EC">
      <w:pPr>
        <w:spacing w:after="0" w:line="360" w:lineRule="auto"/>
        <w:ind w:firstLine="708"/>
        <w:jc w:val="both"/>
        <w:rPr>
          <w:rFonts w:ascii="Times New Roman" w:hAnsi="Times New Roman"/>
          <w:sz w:val="24"/>
          <w:szCs w:val="24"/>
        </w:rPr>
      </w:pPr>
    </w:p>
    <w:p w14:paraId="0CB7CD6D" w14:textId="77777777" w:rsidR="00D612A0" w:rsidRPr="008A6E68" w:rsidRDefault="00D612A0" w:rsidP="00BC06EC">
      <w:pPr>
        <w:spacing w:after="0" w:line="360" w:lineRule="auto"/>
        <w:ind w:firstLine="708"/>
        <w:jc w:val="both"/>
        <w:rPr>
          <w:rFonts w:ascii="Times New Roman" w:hAnsi="Times New Roman"/>
          <w:color w:val="000000" w:themeColor="text1"/>
          <w:sz w:val="24"/>
          <w:szCs w:val="24"/>
        </w:rPr>
      </w:pPr>
      <w:r w:rsidRPr="008A6E68">
        <w:rPr>
          <w:rFonts w:ascii="Times New Roman" w:hAnsi="Times New Roman"/>
          <w:color w:val="000000" w:themeColor="text1"/>
          <w:sz w:val="24"/>
          <w:szCs w:val="24"/>
        </w:rPr>
        <w:t>За Ваше улеснение Ви прилагаме информация за отделни параметри на национално ниво</w:t>
      </w:r>
      <w:r w:rsidR="00326C1D" w:rsidRPr="008A6E68">
        <w:rPr>
          <w:rFonts w:ascii="Times New Roman" w:hAnsi="Times New Roman"/>
          <w:color w:val="000000" w:themeColor="text1"/>
          <w:sz w:val="24"/>
          <w:szCs w:val="24"/>
        </w:rPr>
        <w:t xml:space="preserve"> от НВО по БЕЛ</w:t>
      </w:r>
      <w:r w:rsidRPr="008A6E68">
        <w:rPr>
          <w:rFonts w:ascii="Times New Roman" w:hAnsi="Times New Roman"/>
          <w:color w:val="000000" w:themeColor="text1"/>
          <w:sz w:val="24"/>
          <w:szCs w:val="24"/>
        </w:rPr>
        <w:t>.</w:t>
      </w:r>
    </w:p>
    <w:p w14:paraId="025078DC" w14:textId="77777777" w:rsidR="00E4634E" w:rsidRDefault="00E4634E" w:rsidP="00BC06EC">
      <w:pPr>
        <w:spacing w:after="0" w:line="360" w:lineRule="auto"/>
        <w:ind w:firstLine="708"/>
        <w:jc w:val="both"/>
        <w:rPr>
          <w:rFonts w:ascii="Times New Roman" w:hAnsi="Times New Roman"/>
          <w:color w:val="FF0000"/>
          <w:sz w:val="24"/>
          <w:szCs w:val="24"/>
        </w:rPr>
      </w:pPr>
    </w:p>
    <w:tbl>
      <w:tblPr>
        <w:tblW w:w="9142" w:type="dxa"/>
        <w:tblCellMar>
          <w:left w:w="70" w:type="dxa"/>
          <w:right w:w="70" w:type="dxa"/>
        </w:tblCellMar>
        <w:tblLook w:val="04A0" w:firstRow="1" w:lastRow="0" w:firstColumn="1" w:lastColumn="0" w:noHBand="0" w:noVBand="1"/>
      </w:tblPr>
      <w:tblGrid>
        <w:gridCol w:w="6166"/>
        <w:gridCol w:w="1452"/>
        <w:gridCol w:w="1524"/>
      </w:tblGrid>
      <w:tr w:rsidR="008039C0" w:rsidRPr="008039C0" w14:paraId="506F231F" w14:textId="77777777" w:rsidTr="008039C0">
        <w:trPr>
          <w:trHeight w:val="297"/>
        </w:trPr>
        <w:tc>
          <w:tcPr>
            <w:tcW w:w="616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439547B" w14:textId="77777777" w:rsidR="00E4634E" w:rsidRPr="008039C0" w:rsidRDefault="00E4634E" w:rsidP="00BC06EC">
            <w:pPr>
              <w:spacing w:after="0" w:line="360" w:lineRule="auto"/>
              <w:rPr>
                <w:rFonts w:ascii="Times New Roman" w:eastAsia="Times New Roman" w:hAnsi="Times New Roman"/>
                <w:sz w:val="24"/>
                <w:szCs w:val="24"/>
                <w:lang w:eastAsia="bg-BG"/>
              </w:rPr>
            </w:pPr>
          </w:p>
        </w:tc>
        <w:tc>
          <w:tcPr>
            <w:tcW w:w="1452" w:type="dxa"/>
            <w:tcBorders>
              <w:top w:val="single" w:sz="4" w:space="0" w:color="000000"/>
              <w:left w:val="nil"/>
              <w:bottom w:val="single" w:sz="4" w:space="0" w:color="000000"/>
              <w:right w:val="single" w:sz="4" w:space="0" w:color="000000"/>
            </w:tcBorders>
            <w:shd w:val="clear" w:color="auto" w:fill="auto"/>
            <w:noWrap/>
            <w:vAlign w:val="bottom"/>
          </w:tcPr>
          <w:p w14:paraId="066AD43F" w14:textId="77777777" w:rsidR="00E4634E" w:rsidRPr="008039C0" w:rsidRDefault="000A6BBC" w:rsidP="00BC06EC">
            <w:pPr>
              <w:spacing w:after="0" w:line="36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2018/</w:t>
            </w:r>
            <w:r w:rsidR="008039C0" w:rsidRPr="008039C0">
              <w:rPr>
                <w:rFonts w:ascii="Times New Roman" w:eastAsia="Times New Roman" w:hAnsi="Times New Roman"/>
                <w:b/>
                <w:sz w:val="24"/>
                <w:szCs w:val="24"/>
                <w:lang w:eastAsia="bg-BG"/>
              </w:rPr>
              <w:t>2019 г.</w:t>
            </w:r>
          </w:p>
        </w:tc>
        <w:tc>
          <w:tcPr>
            <w:tcW w:w="1524" w:type="dxa"/>
            <w:tcBorders>
              <w:top w:val="single" w:sz="4" w:space="0" w:color="000000"/>
              <w:left w:val="nil"/>
              <w:bottom w:val="single" w:sz="4" w:space="0" w:color="000000"/>
              <w:right w:val="single" w:sz="4" w:space="0" w:color="000000"/>
            </w:tcBorders>
          </w:tcPr>
          <w:p w14:paraId="4B5D2C09" w14:textId="77777777" w:rsidR="00E4634E" w:rsidRPr="008039C0" w:rsidRDefault="000A6BBC" w:rsidP="00BC06EC">
            <w:pPr>
              <w:spacing w:after="0" w:line="36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2019/</w:t>
            </w:r>
            <w:r w:rsidR="008039C0" w:rsidRPr="008039C0">
              <w:rPr>
                <w:rFonts w:ascii="Times New Roman" w:eastAsia="Times New Roman" w:hAnsi="Times New Roman"/>
                <w:b/>
                <w:sz w:val="24"/>
                <w:szCs w:val="24"/>
                <w:lang w:eastAsia="bg-BG"/>
              </w:rPr>
              <w:t>2020 г.</w:t>
            </w:r>
          </w:p>
        </w:tc>
      </w:tr>
      <w:tr w:rsidR="008039C0" w:rsidRPr="008039C0" w14:paraId="74076D84" w14:textId="77777777" w:rsidTr="00612ABA">
        <w:trPr>
          <w:trHeight w:val="297"/>
        </w:trPr>
        <w:tc>
          <w:tcPr>
            <w:tcW w:w="616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2A32B89" w14:textId="77777777" w:rsidR="008039C0" w:rsidRPr="008039C0" w:rsidRDefault="008039C0" w:rsidP="00BC06EC">
            <w:pPr>
              <w:spacing w:after="0" w:line="360" w:lineRule="auto"/>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 xml:space="preserve">Проверени работи  </w:t>
            </w:r>
          </w:p>
        </w:tc>
        <w:tc>
          <w:tcPr>
            <w:tcW w:w="1452" w:type="dxa"/>
            <w:tcBorders>
              <w:top w:val="single" w:sz="4" w:space="0" w:color="000000"/>
              <w:left w:val="nil"/>
              <w:bottom w:val="single" w:sz="4" w:space="0" w:color="000000"/>
              <w:right w:val="single" w:sz="4" w:space="0" w:color="000000"/>
            </w:tcBorders>
            <w:shd w:val="clear" w:color="auto" w:fill="auto"/>
            <w:noWrap/>
            <w:vAlign w:val="bottom"/>
          </w:tcPr>
          <w:p w14:paraId="58CA075A"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55567</w:t>
            </w:r>
          </w:p>
        </w:tc>
        <w:tc>
          <w:tcPr>
            <w:tcW w:w="1524" w:type="dxa"/>
            <w:tcBorders>
              <w:top w:val="single" w:sz="4" w:space="0" w:color="000000"/>
              <w:left w:val="nil"/>
              <w:bottom w:val="single" w:sz="4" w:space="0" w:color="000000"/>
              <w:right w:val="single" w:sz="4" w:space="0" w:color="000000"/>
            </w:tcBorders>
          </w:tcPr>
          <w:p w14:paraId="5988E6B4" w14:textId="77777777" w:rsidR="008039C0" w:rsidRPr="008039C0" w:rsidRDefault="008039C0" w:rsidP="00BC06EC">
            <w:pPr>
              <w:spacing w:after="0" w:line="360" w:lineRule="auto"/>
              <w:jc w:val="center"/>
              <w:rPr>
                <w:rFonts w:ascii="Times New Roman" w:eastAsia="Times New Roman" w:hAnsi="Times New Roman"/>
                <w:sz w:val="24"/>
                <w:szCs w:val="24"/>
                <w:lang w:val="en-US" w:eastAsia="bg-BG"/>
              </w:rPr>
            </w:pPr>
            <w:r w:rsidRPr="008039C0">
              <w:rPr>
                <w:rFonts w:ascii="Times New Roman" w:eastAsia="Times New Roman" w:hAnsi="Times New Roman"/>
                <w:sz w:val="24"/>
                <w:szCs w:val="24"/>
                <w:lang w:val="en-US" w:eastAsia="bg-BG"/>
              </w:rPr>
              <w:t>56822</w:t>
            </w:r>
          </w:p>
        </w:tc>
      </w:tr>
      <w:tr w:rsidR="008039C0" w:rsidRPr="008039C0" w14:paraId="3AF0392A" w14:textId="77777777" w:rsidTr="00612ABA">
        <w:trPr>
          <w:trHeight w:val="297"/>
        </w:trPr>
        <w:tc>
          <w:tcPr>
            <w:tcW w:w="6166" w:type="dxa"/>
            <w:tcBorders>
              <w:top w:val="nil"/>
              <w:left w:val="single" w:sz="4" w:space="0" w:color="000000"/>
              <w:bottom w:val="single" w:sz="4" w:space="0" w:color="000000"/>
              <w:right w:val="single" w:sz="4" w:space="0" w:color="000000"/>
            </w:tcBorders>
            <w:shd w:val="clear" w:color="auto" w:fill="auto"/>
            <w:noWrap/>
            <w:vAlign w:val="bottom"/>
            <w:hideMark/>
          </w:tcPr>
          <w:p w14:paraId="5C0150E5" w14:textId="77777777" w:rsidR="008039C0" w:rsidRPr="008039C0" w:rsidRDefault="008039C0" w:rsidP="00BC06EC">
            <w:pPr>
              <w:spacing w:after="0" w:line="360" w:lineRule="auto"/>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 xml:space="preserve">Среден резултат – въпроси с избираем отговор  </w:t>
            </w:r>
          </w:p>
        </w:tc>
        <w:tc>
          <w:tcPr>
            <w:tcW w:w="1452" w:type="dxa"/>
            <w:tcBorders>
              <w:top w:val="nil"/>
              <w:left w:val="nil"/>
              <w:bottom w:val="single" w:sz="4" w:space="0" w:color="000000"/>
              <w:right w:val="single" w:sz="4" w:space="0" w:color="000000"/>
            </w:tcBorders>
            <w:shd w:val="clear" w:color="auto" w:fill="auto"/>
            <w:noWrap/>
            <w:vAlign w:val="bottom"/>
            <w:hideMark/>
          </w:tcPr>
          <w:p w14:paraId="3989496B"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18,53 точки</w:t>
            </w:r>
          </w:p>
        </w:tc>
        <w:tc>
          <w:tcPr>
            <w:tcW w:w="1524" w:type="dxa"/>
            <w:tcBorders>
              <w:top w:val="nil"/>
              <w:left w:val="nil"/>
              <w:bottom w:val="single" w:sz="4" w:space="0" w:color="000000"/>
              <w:right w:val="single" w:sz="4" w:space="0" w:color="000000"/>
            </w:tcBorders>
          </w:tcPr>
          <w:p w14:paraId="62D25ABF"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val="en-US" w:eastAsia="bg-BG"/>
              </w:rPr>
              <w:t>19,28</w:t>
            </w:r>
            <w:r w:rsidRPr="008039C0">
              <w:rPr>
                <w:rFonts w:ascii="Times New Roman" w:eastAsia="Times New Roman" w:hAnsi="Times New Roman"/>
                <w:sz w:val="24"/>
                <w:szCs w:val="24"/>
                <w:lang w:eastAsia="bg-BG"/>
              </w:rPr>
              <w:t xml:space="preserve"> точки</w:t>
            </w:r>
          </w:p>
        </w:tc>
      </w:tr>
      <w:tr w:rsidR="008039C0" w:rsidRPr="008039C0" w14:paraId="24E869D6" w14:textId="77777777" w:rsidTr="00612ABA">
        <w:trPr>
          <w:trHeight w:val="297"/>
        </w:trPr>
        <w:tc>
          <w:tcPr>
            <w:tcW w:w="6166" w:type="dxa"/>
            <w:tcBorders>
              <w:top w:val="nil"/>
              <w:left w:val="single" w:sz="4" w:space="0" w:color="000000"/>
              <w:bottom w:val="single" w:sz="4" w:space="0" w:color="000000"/>
              <w:right w:val="single" w:sz="4" w:space="0" w:color="000000"/>
            </w:tcBorders>
            <w:shd w:val="clear" w:color="auto" w:fill="auto"/>
            <w:noWrap/>
            <w:vAlign w:val="bottom"/>
            <w:hideMark/>
          </w:tcPr>
          <w:p w14:paraId="2CCDC9B0" w14:textId="77777777" w:rsidR="008039C0" w:rsidRPr="008039C0" w:rsidRDefault="008039C0" w:rsidP="00BC06EC">
            <w:pPr>
              <w:spacing w:after="0" w:line="360" w:lineRule="auto"/>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 xml:space="preserve">Среден резултат – въпроси с кратък и с разширен свободен отговор, както и от създадения трансформиращ преразказ  </w:t>
            </w:r>
          </w:p>
        </w:tc>
        <w:tc>
          <w:tcPr>
            <w:tcW w:w="1452" w:type="dxa"/>
            <w:tcBorders>
              <w:top w:val="nil"/>
              <w:left w:val="nil"/>
              <w:bottom w:val="single" w:sz="4" w:space="0" w:color="000000"/>
              <w:right w:val="single" w:sz="4" w:space="0" w:color="000000"/>
            </w:tcBorders>
            <w:shd w:val="clear" w:color="auto" w:fill="auto"/>
            <w:noWrap/>
            <w:vAlign w:val="center"/>
            <w:hideMark/>
          </w:tcPr>
          <w:p w14:paraId="6DBF3F13"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34,53 точки</w:t>
            </w:r>
          </w:p>
        </w:tc>
        <w:tc>
          <w:tcPr>
            <w:tcW w:w="1524" w:type="dxa"/>
            <w:tcBorders>
              <w:top w:val="nil"/>
              <w:left w:val="nil"/>
              <w:bottom w:val="single" w:sz="4" w:space="0" w:color="000000"/>
              <w:right w:val="single" w:sz="4" w:space="0" w:color="000000"/>
            </w:tcBorders>
            <w:vAlign w:val="center"/>
          </w:tcPr>
          <w:p w14:paraId="5CE3A972"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31,78 точки</w:t>
            </w:r>
          </w:p>
        </w:tc>
      </w:tr>
      <w:tr w:rsidR="008039C0" w:rsidRPr="008039C0" w14:paraId="7179A007" w14:textId="77777777" w:rsidTr="00612ABA">
        <w:trPr>
          <w:trHeight w:val="297"/>
        </w:trPr>
        <w:tc>
          <w:tcPr>
            <w:tcW w:w="6166" w:type="dxa"/>
            <w:tcBorders>
              <w:top w:val="nil"/>
              <w:left w:val="single" w:sz="4" w:space="0" w:color="000000"/>
              <w:bottom w:val="single" w:sz="4" w:space="0" w:color="000000"/>
              <w:right w:val="single" w:sz="4" w:space="0" w:color="000000"/>
            </w:tcBorders>
            <w:shd w:val="clear" w:color="auto" w:fill="auto"/>
            <w:noWrap/>
            <w:vAlign w:val="bottom"/>
            <w:hideMark/>
          </w:tcPr>
          <w:p w14:paraId="0330EE0B" w14:textId="77777777" w:rsidR="008039C0" w:rsidRPr="008039C0" w:rsidRDefault="008039C0" w:rsidP="00BC06EC">
            <w:pPr>
              <w:spacing w:after="0" w:line="360" w:lineRule="auto"/>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 xml:space="preserve">Среден резултат  </w:t>
            </w:r>
          </w:p>
        </w:tc>
        <w:tc>
          <w:tcPr>
            <w:tcW w:w="1452" w:type="dxa"/>
            <w:tcBorders>
              <w:top w:val="nil"/>
              <w:left w:val="nil"/>
              <w:bottom w:val="single" w:sz="4" w:space="0" w:color="000000"/>
              <w:right w:val="single" w:sz="4" w:space="0" w:color="000000"/>
            </w:tcBorders>
            <w:shd w:val="clear" w:color="auto" w:fill="auto"/>
            <w:noWrap/>
            <w:vAlign w:val="bottom"/>
            <w:hideMark/>
          </w:tcPr>
          <w:p w14:paraId="0728D16C"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53,06 точки</w:t>
            </w:r>
          </w:p>
        </w:tc>
        <w:tc>
          <w:tcPr>
            <w:tcW w:w="1524" w:type="dxa"/>
            <w:tcBorders>
              <w:top w:val="nil"/>
              <w:left w:val="nil"/>
              <w:bottom w:val="single" w:sz="4" w:space="0" w:color="000000"/>
              <w:right w:val="single" w:sz="4" w:space="0" w:color="000000"/>
            </w:tcBorders>
          </w:tcPr>
          <w:p w14:paraId="43F6E345" w14:textId="77777777" w:rsidR="008039C0" w:rsidRPr="008039C0" w:rsidRDefault="008039C0" w:rsidP="00BC06EC">
            <w:pPr>
              <w:spacing w:after="0" w:line="360" w:lineRule="auto"/>
              <w:jc w:val="center"/>
              <w:rPr>
                <w:rFonts w:ascii="Times New Roman" w:eastAsia="Times New Roman" w:hAnsi="Times New Roman"/>
                <w:sz w:val="24"/>
                <w:szCs w:val="24"/>
                <w:lang w:eastAsia="bg-BG"/>
              </w:rPr>
            </w:pPr>
            <w:r w:rsidRPr="008039C0">
              <w:rPr>
                <w:rFonts w:ascii="Times New Roman" w:eastAsia="Times New Roman" w:hAnsi="Times New Roman"/>
                <w:sz w:val="24"/>
                <w:szCs w:val="24"/>
                <w:lang w:eastAsia="bg-BG"/>
              </w:rPr>
              <w:t>51,06 точки</w:t>
            </w:r>
          </w:p>
        </w:tc>
      </w:tr>
    </w:tbl>
    <w:p w14:paraId="61FD1285" w14:textId="77777777" w:rsidR="00D612A0" w:rsidRDefault="00D612A0" w:rsidP="00BC06EC">
      <w:pPr>
        <w:spacing w:after="0" w:line="360" w:lineRule="auto"/>
        <w:ind w:firstLine="708"/>
        <w:jc w:val="both"/>
        <w:rPr>
          <w:rFonts w:ascii="Times New Roman" w:hAnsi="Times New Roman"/>
          <w:sz w:val="24"/>
          <w:szCs w:val="24"/>
        </w:rPr>
      </w:pPr>
    </w:p>
    <w:p w14:paraId="44BC5A66" w14:textId="77777777" w:rsidR="00D612A0" w:rsidRDefault="008A6E68" w:rsidP="00BC06EC">
      <w:pPr>
        <w:pStyle w:val="NoSpacing"/>
        <w:shd w:val="clear" w:color="auto" w:fill="FFFFFF"/>
        <w:spacing w:before="0" w:beforeAutospacing="0" w:after="0" w:afterAutospacing="0" w:line="360" w:lineRule="auto"/>
        <w:ind w:firstLine="709"/>
        <w:jc w:val="both"/>
        <w:rPr>
          <w:color w:val="1F1A17"/>
        </w:rPr>
      </w:pPr>
      <w:r>
        <w:rPr>
          <w:b/>
          <w:color w:val="1F1A17"/>
        </w:rPr>
        <w:t>4</w:t>
      </w:r>
      <w:r w:rsidR="00D612A0" w:rsidRPr="00A61635">
        <w:rPr>
          <w:b/>
          <w:color w:val="1F1A17"/>
        </w:rPr>
        <w:t>.1.</w:t>
      </w:r>
      <w:r w:rsidR="00D612A0">
        <w:rPr>
          <w:color w:val="1F1A17"/>
        </w:rPr>
        <w:t xml:space="preserve"> </w:t>
      </w:r>
      <w:r w:rsidR="00D612A0" w:rsidRPr="00AC194D">
        <w:rPr>
          <w:b/>
          <w:color w:val="1F1A17"/>
        </w:rPr>
        <w:t xml:space="preserve">Първата </w:t>
      </w:r>
      <w:r w:rsidR="00D71F03">
        <w:rPr>
          <w:b/>
          <w:color w:val="1F1A17"/>
        </w:rPr>
        <w:t>стъпка</w:t>
      </w:r>
      <w:r w:rsidR="00D612A0">
        <w:rPr>
          <w:color w:val="1F1A17"/>
        </w:rPr>
        <w:t xml:space="preserve"> е да „намерят“ своето място, съпоставяйки резултатите на учениците от своето училище с резултатите на връстниците им от региона и страната. </w:t>
      </w:r>
    </w:p>
    <w:p w14:paraId="08E4CBFB" w14:textId="77777777" w:rsidR="008039C0" w:rsidRDefault="008039C0" w:rsidP="00BC06EC">
      <w:pPr>
        <w:spacing w:after="0" w:line="360" w:lineRule="auto"/>
        <w:jc w:val="both"/>
        <w:rPr>
          <w:rFonts w:ascii="Times New Roman" w:hAnsi="Times New Roman"/>
          <w:color w:val="FF0000"/>
          <w:sz w:val="24"/>
          <w:szCs w:val="24"/>
        </w:rPr>
      </w:pPr>
    </w:p>
    <w:p w14:paraId="4FCC8CAF" w14:textId="77777777" w:rsidR="008039C0" w:rsidRPr="00C45D1D" w:rsidRDefault="008039C0" w:rsidP="00BC06EC">
      <w:pPr>
        <w:spacing w:after="0" w:line="360" w:lineRule="auto"/>
        <w:jc w:val="both"/>
        <w:rPr>
          <w:rFonts w:ascii="Times New Roman" w:hAnsi="Times New Roman"/>
          <w:color w:val="FF0000"/>
          <w:sz w:val="24"/>
          <w:szCs w:val="24"/>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1458"/>
        <w:gridCol w:w="753"/>
        <w:gridCol w:w="952"/>
        <w:gridCol w:w="950"/>
        <w:gridCol w:w="572"/>
        <w:gridCol w:w="554"/>
        <w:gridCol w:w="791"/>
        <w:gridCol w:w="572"/>
        <w:gridCol w:w="554"/>
        <w:gridCol w:w="790"/>
        <w:gridCol w:w="572"/>
        <w:gridCol w:w="554"/>
      </w:tblGrid>
      <w:tr w:rsidR="008A6E68" w:rsidRPr="008A6E68" w14:paraId="405C7848" w14:textId="77777777" w:rsidTr="0097143A">
        <w:trPr>
          <w:trHeight w:val="304"/>
        </w:trPr>
        <w:tc>
          <w:tcPr>
            <w:tcW w:w="649" w:type="dxa"/>
            <w:shd w:val="clear" w:color="auto" w:fill="auto"/>
            <w:noWrap/>
            <w:vAlign w:val="bottom"/>
            <w:hideMark/>
          </w:tcPr>
          <w:p w14:paraId="753E03F1"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РУО</w:t>
            </w:r>
          </w:p>
        </w:tc>
        <w:tc>
          <w:tcPr>
            <w:tcW w:w="1458" w:type="dxa"/>
            <w:shd w:val="clear" w:color="auto" w:fill="auto"/>
            <w:noWrap/>
            <w:vAlign w:val="bottom"/>
            <w:hideMark/>
          </w:tcPr>
          <w:p w14:paraId="672A23BE"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Населено място</w:t>
            </w:r>
          </w:p>
        </w:tc>
        <w:tc>
          <w:tcPr>
            <w:tcW w:w="753" w:type="dxa"/>
            <w:shd w:val="clear" w:color="auto" w:fill="auto"/>
            <w:noWrap/>
            <w:vAlign w:val="bottom"/>
            <w:hideMark/>
          </w:tcPr>
          <w:p w14:paraId="56AA1F24"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Код</w:t>
            </w:r>
          </w:p>
        </w:tc>
        <w:tc>
          <w:tcPr>
            <w:tcW w:w="952" w:type="dxa"/>
            <w:shd w:val="clear" w:color="auto" w:fill="auto"/>
            <w:noWrap/>
            <w:vAlign w:val="bottom"/>
            <w:hideMark/>
          </w:tcPr>
          <w:p w14:paraId="5779903A"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Училище</w:t>
            </w:r>
          </w:p>
        </w:tc>
        <w:tc>
          <w:tcPr>
            <w:tcW w:w="950" w:type="dxa"/>
            <w:shd w:val="clear" w:color="auto" w:fill="auto"/>
            <w:noWrap/>
            <w:vAlign w:val="bottom"/>
            <w:hideMark/>
          </w:tcPr>
          <w:p w14:paraId="6D9EED57"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Среден</w:t>
            </w:r>
          </w:p>
          <w:p w14:paraId="05040E82"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резултат в училището</w:t>
            </w:r>
          </w:p>
        </w:tc>
        <w:tc>
          <w:tcPr>
            <w:tcW w:w="572" w:type="dxa"/>
            <w:shd w:val="clear" w:color="auto" w:fill="auto"/>
            <w:noWrap/>
            <w:vAlign w:val="bottom"/>
            <w:hideMark/>
          </w:tcPr>
          <w:p w14:paraId="07AD33EC"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Мъже</w:t>
            </w:r>
          </w:p>
        </w:tc>
        <w:tc>
          <w:tcPr>
            <w:tcW w:w="554" w:type="dxa"/>
            <w:shd w:val="clear" w:color="auto" w:fill="auto"/>
            <w:noWrap/>
            <w:vAlign w:val="bottom"/>
            <w:hideMark/>
          </w:tcPr>
          <w:p w14:paraId="1AAD9C09"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Жени</w:t>
            </w:r>
          </w:p>
        </w:tc>
        <w:tc>
          <w:tcPr>
            <w:tcW w:w="791" w:type="dxa"/>
            <w:shd w:val="clear" w:color="auto" w:fill="auto"/>
            <w:noWrap/>
            <w:vAlign w:val="bottom"/>
            <w:hideMark/>
          </w:tcPr>
          <w:p w14:paraId="1147BAB2"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Среден</w:t>
            </w:r>
          </w:p>
          <w:p w14:paraId="07D205B3"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 xml:space="preserve">резултат </w:t>
            </w:r>
          </w:p>
          <w:p w14:paraId="1F315F00"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в региона</w:t>
            </w:r>
          </w:p>
        </w:tc>
        <w:tc>
          <w:tcPr>
            <w:tcW w:w="572" w:type="dxa"/>
            <w:shd w:val="clear" w:color="auto" w:fill="auto"/>
            <w:noWrap/>
            <w:vAlign w:val="bottom"/>
            <w:hideMark/>
          </w:tcPr>
          <w:p w14:paraId="4416349A"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Мъже</w:t>
            </w:r>
          </w:p>
        </w:tc>
        <w:tc>
          <w:tcPr>
            <w:tcW w:w="554" w:type="dxa"/>
            <w:shd w:val="clear" w:color="auto" w:fill="auto"/>
            <w:noWrap/>
            <w:vAlign w:val="bottom"/>
            <w:hideMark/>
          </w:tcPr>
          <w:p w14:paraId="22ECDB3A"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Жени</w:t>
            </w:r>
          </w:p>
        </w:tc>
        <w:tc>
          <w:tcPr>
            <w:tcW w:w="790" w:type="dxa"/>
            <w:shd w:val="clear" w:color="auto" w:fill="auto"/>
            <w:noWrap/>
            <w:vAlign w:val="bottom"/>
            <w:hideMark/>
          </w:tcPr>
          <w:p w14:paraId="73A30D65" w14:textId="77777777" w:rsidR="00D612A0" w:rsidRPr="00E67029" w:rsidRDefault="00D612A0" w:rsidP="00BC06EC">
            <w:pPr>
              <w:spacing w:after="0" w:line="360" w:lineRule="auto"/>
              <w:ind w:right="-487"/>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Среден</w:t>
            </w:r>
          </w:p>
          <w:p w14:paraId="5145C6EA" w14:textId="77777777" w:rsidR="00D612A0" w:rsidRPr="00E67029" w:rsidRDefault="00D612A0" w:rsidP="00BC06EC">
            <w:pPr>
              <w:spacing w:after="0" w:line="360" w:lineRule="auto"/>
              <w:ind w:right="-487"/>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 xml:space="preserve"> резултат</w:t>
            </w:r>
          </w:p>
          <w:p w14:paraId="7CECD625" w14:textId="77777777" w:rsidR="00D612A0" w:rsidRPr="00E67029" w:rsidRDefault="00D612A0" w:rsidP="00BC06EC">
            <w:pPr>
              <w:spacing w:after="0" w:line="360" w:lineRule="auto"/>
              <w:ind w:right="-487"/>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 xml:space="preserve"> в страната</w:t>
            </w:r>
          </w:p>
        </w:tc>
        <w:tc>
          <w:tcPr>
            <w:tcW w:w="572" w:type="dxa"/>
            <w:shd w:val="clear" w:color="auto" w:fill="auto"/>
            <w:noWrap/>
            <w:vAlign w:val="bottom"/>
            <w:hideMark/>
          </w:tcPr>
          <w:p w14:paraId="24E05329"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Мъже</w:t>
            </w:r>
          </w:p>
        </w:tc>
        <w:tc>
          <w:tcPr>
            <w:tcW w:w="554" w:type="dxa"/>
            <w:shd w:val="clear" w:color="auto" w:fill="auto"/>
            <w:noWrap/>
            <w:vAlign w:val="bottom"/>
            <w:hideMark/>
          </w:tcPr>
          <w:p w14:paraId="4CE32057" w14:textId="77777777" w:rsidR="00D612A0" w:rsidRPr="00E67029" w:rsidRDefault="00D612A0" w:rsidP="00BC06EC">
            <w:pPr>
              <w:spacing w:after="0" w:line="360" w:lineRule="auto"/>
              <w:rPr>
                <w:rFonts w:ascii="Times New Roman" w:eastAsia="Times New Roman" w:hAnsi="Times New Roman"/>
                <w:b/>
                <w:bCs/>
                <w:sz w:val="16"/>
                <w:szCs w:val="16"/>
                <w:lang w:eastAsia="bg-BG"/>
              </w:rPr>
            </w:pPr>
            <w:r w:rsidRPr="00E67029">
              <w:rPr>
                <w:rFonts w:ascii="Times New Roman" w:eastAsia="Times New Roman" w:hAnsi="Times New Roman"/>
                <w:b/>
                <w:bCs/>
                <w:sz w:val="16"/>
                <w:szCs w:val="16"/>
                <w:lang w:eastAsia="bg-BG"/>
              </w:rPr>
              <w:t>Жени</w:t>
            </w:r>
          </w:p>
        </w:tc>
      </w:tr>
      <w:tr w:rsidR="00D612A0" w:rsidRPr="0097143A" w14:paraId="2BDD3181" w14:textId="77777777" w:rsidTr="00C505E6">
        <w:trPr>
          <w:trHeight w:val="304"/>
        </w:trPr>
        <w:tc>
          <w:tcPr>
            <w:tcW w:w="649" w:type="dxa"/>
            <w:shd w:val="clear" w:color="auto" w:fill="auto"/>
            <w:noWrap/>
            <w:vAlign w:val="bottom"/>
          </w:tcPr>
          <w:p w14:paraId="367F315B" w14:textId="3D48BDF0" w:rsidR="00D612A0" w:rsidRPr="00E67029" w:rsidRDefault="00000212" w:rsidP="00BC06EC">
            <w:pPr>
              <w:spacing w:after="0" w:line="360" w:lineRule="auto"/>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Пловдив</w:t>
            </w:r>
          </w:p>
        </w:tc>
        <w:tc>
          <w:tcPr>
            <w:tcW w:w="1458" w:type="dxa"/>
            <w:shd w:val="clear" w:color="auto" w:fill="auto"/>
            <w:noWrap/>
            <w:vAlign w:val="bottom"/>
          </w:tcPr>
          <w:p w14:paraId="489549AC" w14:textId="488DCE4A" w:rsidR="00D612A0" w:rsidRPr="00E67029" w:rsidRDefault="00000212" w:rsidP="00BC06EC">
            <w:pPr>
              <w:spacing w:after="0" w:line="360" w:lineRule="auto"/>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Дълго поле</w:t>
            </w:r>
          </w:p>
        </w:tc>
        <w:tc>
          <w:tcPr>
            <w:tcW w:w="753" w:type="dxa"/>
            <w:shd w:val="clear" w:color="auto" w:fill="auto"/>
            <w:noWrap/>
            <w:vAlign w:val="bottom"/>
          </w:tcPr>
          <w:p w14:paraId="22382E9E" w14:textId="5D0A370E" w:rsidR="00D612A0" w:rsidRPr="00E67029" w:rsidRDefault="00000212"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1601203</w:t>
            </w:r>
          </w:p>
        </w:tc>
        <w:tc>
          <w:tcPr>
            <w:tcW w:w="952" w:type="dxa"/>
            <w:shd w:val="clear" w:color="auto" w:fill="auto"/>
            <w:noWrap/>
            <w:vAlign w:val="bottom"/>
          </w:tcPr>
          <w:p w14:paraId="606122C9" w14:textId="07FABABA" w:rsidR="00D612A0" w:rsidRPr="00E67029" w:rsidRDefault="00000212" w:rsidP="00BC06EC">
            <w:pPr>
              <w:spacing w:after="0" w:line="360" w:lineRule="auto"/>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ОбУ „Христо Ботев“</w:t>
            </w:r>
          </w:p>
        </w:tc>
        <w:tc>
          <w:tcPr>
            <w:tcW w:w="950" w:type="dxa"/>
            <w:shd w:val="clear" w:color="auto" w:fill="auto"/>
            <w:noWrap/>
            <w:vAlign w:val="bottom"/>
          </w:tcPr>
          <w:p w14:paraId="09806C7D" w14:textId="1485B57B" w:rsidR="00D612A0" w:rsidRPr="00E67029" w:rsidRDefault="00E62A85"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25.67</w:t>
            </w:r>
          </w:p>
        </w:tc>
        <w:tc>
          <w:tcPr>
            <w:tcW w:w="572" w:type="dxa"/>
            <w:shd w:val="clear" w:color="auto" w:fill="auto"/>
            <w:noWrap/>
            <w:vAlign w:val="bottom"/>
          </w:tcPr>
          <w:p w14:paraId="1ECEA75E" w14:textId="751CC5B4" w:rsidR="00D612A0" w:rsidRPr="00E67029" w:rsidRDefault="00E62A85"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10</w:t>
            </w:r>
          </w:p>
        </w:tc>
        <w:tc>
          <w:tcPr>
            <w:tcW w:w="554" w:type="dxa"/>
            <w:shd w:val="clear" w:color="auto" w:fill="auto"/>
            <w:noWrap/>
            <w:vAlign w:val="bottom"/>
          </w:tcPr>
          <w:p w14:paraId="78F77E36" w14:textId="64CFE476" w:rsidR="00D612A0" w:rsidRPr="00E67029" w:rsidRDefault="00E67029"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38.20</w:t>
            </w:r>
          </w:p>
        </w:tc>
        <w:tc>
          <w:tcPr>
            <w:tcW w:w="791" w:type="dxa"/>
            <w:shd w:val="clear" w:color="auto" w:fill="auto"/>
            <w:noWrap/>
            <w:vAlign w:val="bottom"/>
          </w:tcPr>
          <w:p w14:paraId="49B1DF3E" w14:textId="1631D2B4" w:rsidR="00D612A0" w:rsidRPr="00E67029" w:rsidRDefault="00E67029"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51.50</w:t>
            </w:r>
          </w:p>
        </w:tc>
        <w:tc>
          <w:tcPr>
            <w:tcW w:w="572" w:type="dxa"/>
            <w:shd w:val="clear" w:color="auto" w:fill="auto"/>
            <w:noWrap/>
            <w:vAlign w:val="bottom"/>
          </w:tcPr>
          <w:p w14:paraId="47CE30A7" w14:textId="6FDEAACE" w:rsidR="00D612A0" w:rsidRPr="00E67029" w:rsidRDefault="00E67029"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45.87</w:t>
            </w:r>
          </w:p>
        </w:tc>
        <w:tc>
          <w:tcPr>
            <w:tcW w:w="554" w:type="dxa"/>
            <w:shd w:val="clear" w:color="auto" w:fill="auto"/>
            <w:noWrap/>
            <w:vAlign w:val="bottom"/>
          </w:tcPr>
          <w:p w14:paraId="4C2D5C6C" w14:textId="4D6A646B" w:rsidR="00D612A0" w:rsidRPr="00E67029" w:rsidRDefault="00E67029"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51.06</w:t>
            </w:r>
          </w:p>
        </w:tc>
        <w:tc>
          <w:tcPr>
            <w:tcW w:w="790" w:type="dxa"/>
            <w:shd w:val="clear" w:color="auto" w:fill="auto"/>
            <w:noWrap/>
            <w:vAlign w:val="bottom"/>
            <w:hideMark/>
          </w:tcPr>
          <w:p w14:paraId="033F6857" w14:textId="77777777" w:rsidR="00D612A0" w:rsidRPr="00E67029" w:rsidRDefault="0097143A"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51</w:t>
            </w:r>
            <w:r w:rsidR="00D612A0" w:rsidRPr="00E67029">
              <w:rPr>
                <w:rFonts w:ascii="Times New Roman" w:eastAsia="Times New Roman" w:hAnsi="Times New Roman"/>
                <w:sz w:val="16"/>
                <w:szCs w:val="16"/>
                <w:lang w:eastAsia="bg-BG"/>
              </w:rPr>
              <w:t>,06</w:t>
            </w:r>
          </w:p>
        </w:tc>
        <w:tc>
          <w:tcPr>
            <w:tcW w:w="572" w:type="dxa"/>
            <w:shd w:val="clear" w:color="auto" w:fill="auto"/>
            <w:noWrap/>
            <w:vAlign w:val="bottom"/>
          </w:tcPr>
          <w:p w14:paraId="32928190" w14:textId="7237AF75" w:rsidR="00D612A0" w:rsidRPr="00E67029" w:rsidRDefault="00DC6D83"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4</w:t>
            </w:r>
            <w:r w:rsidR="00E67029">
              <w:rPr>
                <w:rFonts w:ascii="Times New Roman" w:eastAsia="Times New Roman" w:hAnsi="Times New Roman"/>
                <w:sz w:val="16"/>
                <w:szCs w:val="16"/>
                <w:lang w:eastAsia="bg-BG"/>
              </w:rPr>
              <w:t>5</w:t>
            </w:r>
            <w:r w:rsidRPr="00E67029">
              <w:rPr>
                <w:rFonts w:ascii="Times New Roman" w:eastAsia="Times New Roman" w:hAnsi="Times New Roman"/>
                <w:sz w:val="16"/>
                <w:szCs w:val="16"/>
                <w:lang w:eastAsia="bg-BG"/>
              </w:rPr>
              <w:t>,</w:t>
            </w:r>
            <w:r w:rsidR="00E67029">
              <w:rPr>
                <w:rFonts w:ascii="Times New Roman" w:eastAsia="Times New Roman" w:hAnsi="Times New Roman"/>
                <w:sz w:val="16"/>
                <w:szCs w:val="16"/>
                <w:lang w:eastAsia="bg-BG"/>
              </w:rPr>
              <w:t>79</w:t>
            </w:r>
          </w:p>
        </w:tc>
        <w:tc>
          <w:tcPr>
            <w:tcW w:w="554" w:type="dxa"/>
            <w:shd w:val="clear" w:color="auto" w:fill="auto"/>
            <w:noWrap/>
            <w:vAlign w:val="bottom"/>
          </w:tcPr>
          <w:p w14:paraId="39812E62" w14:textId="165891BB" w:rsidR="00D612A0" w:rsidRPr="00E67029" w:rsidRDefault="00DC6D83" w:rsidP="00BC06EC">
            <w:pPr>
              <w:spacing w:after="0" w:line="360" w:lineRule="auto"/>
              <w:jc w:val="right"/>
              <w:rPr>
                <w:rFonts w:ascii="Times New Roman" w:eastAsia="Times New Roman" w:hAnsi="Times New Roman"/>
                <w:sz w:val="16"/>
                <w:szCs w:val="16"/>
                <w:lang w:eastAsia="bg-BG"/>
              </w:rPr>
            </w:pPr>
            <w:r w:rsidRPr="00E67029">
              <w:rPr>
                <w:rFonts w:ascii="Times New Roman" w:eastAsia="Times New Roman" w:hAnsi="Times New Roman"/>
                <w:sz w:val="16"/>
                <w:szCs w:val="16"/>
                <w:lang w:eastAsia="bg-BG"/>
              </w:rPr>
              <w:t>5</w:t>
            </w:r>
            <w:r w:rsidR="00C505E6" w:rsidRPr="00E67029">
              <w:rPr>
                <w:rFonts w:ascii="Times New Roman" w:eastAsia="Times New Roman" w:hAnsi="Times New Roman"/>
                <w:sz w:val="16"/>
                <w:szCs w:val="16"/>
                <w:lang w:eastAsia="bg-BG"/>
              </w:rPr>
              <w:t>6</w:t>
            </w:r>
            <w:r w:rsidRPr="00E67029">
              <w:rPr>
                <w:rFonts w:ascii="Times New Roman" w:eastAsia="Times New Roman" w:hAnsi="Times New Roman"/>
                <w:sz w:val="16"/>
                <w:szCs w:val="16"/>
                <w:lang w:eastAsia="bg-BG"/>
              </w:rPr>
              <w:t>,</w:t>
            </w:r>
            <w:r w:rsidR="00E67029">
              <w:rPr>
                <w:rFonts w:ascii="Times New Roman" w:eastAsia="Times New Roman" w:hAnsi="Times New Roman"/>
                <w:sz w:val="16"/>
                <w:szCs w:val="16"/>
                <w:lang w:eastAsia="bg-BG"/>
              </w:rPr>
              <w:t>74</w:t>
            </w:r>
          </w:p>
        </w:tc>
      </w:tr>
    </w:tbl>
    <w:p w14:paraId="5FC0FBC7" w14:textId="77777777" w:rsidR="008039C0" w:rsidRPr="00254101" w:rsidRDefault="008039C0" w:rsidP="00BC06EC">
      <w:pPr>
        <w:pStyle w:val="NoSpacing"/>
        <w:shd w:val="clear" w:color="auto" w:fill="FFFFFF"/>
        <w:spacing w:before="0" w:beforeAutospacing="0" w:after="0" w:afterAutospacing="0" w:line="360" w:lineRule="auto"/>
        <w:ind w:left="426" w:firstLine="426"/>
        <w:jc w:val="both"/>
        <w:rPr>
          <w:color w:val="1F1A17"/>
          <w:lang w:val="en-US"/>
        </w:rPr>
      </w:pPr>
    </w:p>
    <w:p w14:paraId="48656018" w14:textId="3FE938D3" w:rsidR="00E67029" w:rsidRPr="00992073" w:rsidRDefault="00254101" w:rsidP="00992073">
      <w:pPr>
        <w:pStyle w:val="NoSpacing"/>
        <w:shd w:val="clear" w:color="auto" w:fill="FFFFFF"/>
        <w:spacing w:after="0" w:line="360" w:lineRule="auto"/>
        <w:ind w:firstLine="709"/>
        <w:jc w:val="both"/>
        <w:rPr>
          <w:color w:val="1F1A17"/>
        </w:rPr>
      </w:pPr>
      <w:r>
        <w:rPr>
          <w:color w:val="1F1A17"/>
        </w:rPr>
        <w:t xml:space="preserve">През последните две години тенденцията в успеха на учениците спрямо страната и региона се запазват. За 2018/2019 г. средният резултат за училището е по малък от този за страната с </w:t>
      </w:r>
      <w:r>
        <w:rPr>
          <w:color w:val="1F1A17"/>
          <w:lang w:val="en-US"/>
        </w:rPr>
        <w:t>59%</w:t>
      </w:r>
      <w:r>
        <w:rPr>
          <w:color w:val="1F1A17"/>
        </w:rPr>
        <w:t xml:space="preserve">, докато за 2019/2020 г. средният резултат за училището е по малък от този за страната с </w:t>
      </w:r>
      <w:r>
        <w:rPr>
          <w:color w:val="1F1A17"/>
          <w:lang w:val="en-US"/>
        </w:rPr>
        <w:t>5</w:t>
      </w:r>
      <w:r>
        <w:rPr>
          <w:color w:val="1F1A17"/>
        </w:rPr>
        <w:t>0</w:t>
      </w:r>
      <w:r>
        <w:rPr>
          <w:color w:val="1F1A17"/>
          <w:lang w:val="en-US"/>
        </w:rPr>
        <w:t>%</w:t>
      </w:r>
      <w:r>
        <w:rPr>
          <w:color w:val="1F1A17"/>
        </w:rPr>
        <w:t xml:space="preserve">, което показва, че резултатът на училището спрямо този на страната се запазва в почти едни и същи граници. Има намаляване на успеха на училището спрямо двете предходни години. За </w:t>
      </w:r>
      <w:r w:rsidRPr="00254101">
        <w:rPr>
          <w:color w:val="1F1A17"/>
        </w:rPr>
        <w:t>2017/2018</w:t>
      </w:r>
      <w:r>
        <w:rPr>
          <w:color w:val="1F1A17"/>
        </w:rPr>
        <w:t xml:space="preserve"> средният успех е бил </w:t>
      </w:r>
      <w:r w:rsidRPr="00254101">
        <w:rPr>
          <w:color w:val="1F1A17"/>
        </w:rPr>
        <w:t>31,93</w:t>
      </w:r>
      <w:r>
        <w:rPr>
          <w:color w:val="1F1A17"/>
        </w:rPr>
        <w:t xml:space="preserve">, а за  </w:t>
      </w:r>
      <w:r w:rsidRPr="00254101">
        <w:rPr>
          <w:color w:val="1F1A17"/>
        </w:rPr>
        <w:t>2018/2019</w:t>
      </w:r>
      <w:r>
        <w:rPr>
          <w:color w:val="1F1A17"/>
        </w:rPr>
        <w:t xml:space="preserve"> е бил </w:t>
      </w:r>
      <w:r w:rsidRPr="00254101">
        <w:rPr>
          <w:color w:val="1F1A17"/>
        </w:rPr>
        <w:t>31,62</w:t>
      </w:r>
      <w:r>
        <w:rPr>
          <w:color w:val="1F1A17"/>
        </w:rPr>
        <w:t xml:space="preserve"> Но през </w:t>
      </w:r>
      <w:r w:rsidRPr="00254101">
        <w:rPr>
          <w:color w:val="1F1A17"/>
        </w:rPr>
        <w:t>2016/2017</w:t>
      </w:r>
      <w:r>
        <w:rPr>
          <w:color w:val="1F1A17"/>
        </w:rPr>
        <w:t xml:space="preserve"> средният успех е бил </w:t>
      </w:r>
      <w:r w:rsidRPr="00254101">
        <w:rPr>
          <w:color w:val="1F1A17"/>
        </w:rPr>
        <w:t>25,50</w:t>
      </w:r>
      <w:r>
        <w:rPr>
          <w:color w:val="1F1A17"/>
        </w:rPr>
        <w:t xml:space="preserve">, която стойност е по-ниска от стойността на средния </w:t>
      </w:r>
      <w:r>
        <w:rPr>
          <w:color w:val="1F1A17"/>
        </w:rPr>
        <w:lastRenderedPageBreak/>
        <w:t xml:space="preserve">успех през настоящата учебна година – 25.67. А през </w:t>
      </w:r>
      <w:r w:rsidRPr="00254101">
        <w:rPr>
          <w:color w:val="1F1A17"/>
        </w:rPr>
        <w:t>2015/2016</w:t>
      </w:r>
      <w:r>
        <w:rPr>
          <w:color w:val="1F1A17"/>
        </w:rPr>
        <w:t xml:space="preserve"> г. средният успех е бил едва  </w:t>
      </w:r>
      <w:r w:rsidRPr="00254101">
        <w:rPr>
          <w:color w:val="1F1A17"/>
        </w:rPr>
        <w:t>14,79</w:t>
      </w:r>
      <w:r>
        <w:rPr>
          <w:color w:val="1F1A17"/>
        </w:rPr>
        <w:t xml:space="preserve"> т. Тенденцията в </w:t>
      </w:r>
      <w:r w:rsidR="003C3C81">
        <w:rPr>
          <w:color w:val="1F1A17"/>
        </w:rPr>
        <w:t xml:space="preserve">по-дългосрочна перспектива показва, че учениците от училището показват традиционно по-ниски резултати от тези в страната, но статистиката на успеха не се променя рязко в негативна или позитивна посока, а по-скоро е в процес на флуктуация и следва тенденция с етапи на повишаване и понижаване. </w:t>
      </w:r>
      <w:r w:rsidR="001C27C0">
        <w:rPr>
          <w:color w:val="1F1A17"/>
        </w:rPr>
        <w:t xml:space="preserve"> </w:t>
      </w:r>
      <w:r w:rsidR="00992073">
        <w:rPr>
          <w:color w:val="1F1A17"/>
        </w:rPr>
        <w:t>Р</w:t>
      </w:r>
      <w:r w:rsidR="001C27C0">
        <w:rPr>
          <w:color w:val="1F1A17"/>
        </w:rPr>
        <w:t>езултати</w:t>
      </w:r>
      <w:r w:rsidR="00992073">
        <w:rPr>
          <w:color w:val="1F1A17"/>
        </w:rPr>
        <w:t>те на училището</w:t>
      </w:r>
      <w:r w:rsidR="001C27C0">
        <w:rPr>
          <w:color w:val="1F1A17"/>
        </w:rPr>
        <w:t xml:space="preserve"> са съпоставими с тези в училищата от местния регион. </w:t>
      </w:r>
      <w:r w:rsidR="00992073">
        <w:rPr>
          <w:color w:val="1F1A17"/>
        </w:rPr>
        <w:t xml:space="preserve">В училището около половината от общия брой на учениците е от ромски произход, това е запазваща се през годините тенденция. Те трудно овладяват българския език, четат по-бавно, трудно усвояват умения за прилагане на наученото. За спада на успеха през настоящата учебна година голяма роля изигра и дистанционното обучение. Някои от учениците не успяваха на присъстват пълноценно в часовете, защото интернет връзката им беше слаба, те често изпитваха прекъсвания и често сигналът се губи. Налагаше се да бъдат изчаквани и да се преповтаря отново материала. Някои от децата работеха на смартфон, което допълнително ограничаваше възможностите им за пълноценна работа, особено по време на задаваните писмени работи, когато се налага да се пише на клавиатура. Също неефективно работеха в </w:t>
      </w:r>
      <w:r w:rsidR="00992073">
        <w:rPr>
          <w:color w:val="1F1A17"/>
          <w:lang w:val="en-US"/>
        </w:rPr>
        <w:t>Classroom</w:t>
      </w:r>
      <w:r w:rsidR="00992073">
        <w:rPr>
          <w:color w:val="1F1A17"/>
        </w:rPr>
        <w:t xml:space="preserve">, невинаги се ориентираха къде трябва да отидат, трудно осъществяваха навигация по сайта, редовно не успяваха в срок да върнат работите си. </w:t>
      </w:r>
    </w:p>
    <w:p w14:paraId="30A567F1" w14:textId="549152CE" w:rsidR="00E67029" w:rsidRDefault="00E67029" w:rsidP="00BC06EC">
      <w:pPr>
        <w:pStyle w:val="NoSpacing"/>
        <w:shd w:val="clear" w:color="auto" w:fill="FFFFFF"/>
        <w:spacing w:before="0" w:beforeAutospacing="0" w:after="0" w:afterAutospacing="0" w:line="360" w:lineRule="auto"/>
        <w:ind w:firstLine="709"/>
        <w:jc w:val="both"/>
        <w:rPr>
          <w:color w:val="1F1A17"/>
        </w:rPr>
      </w:pPr>
    </w:p>
    <w:p w14:paraId="662282E6" w14:textId="77777777" w:rsidR="00E67029" w:rsidRDefault="00E67029" w:rsidP="00BC06EC">
      <w:pPr>
        <w:pStyle w:val="NoSpacing"/>
        <w:shd w:val="clear" w:color="auto" w:fill="FFFFFF"/>
        <w:spacing w:before="0" w:beforeAutospacing="0" w:after="0" w:afterAutospacing="0" w:line="360" w:lineRule="auto"/>
        <w:ind w:firstLine="709"/>
        <w:jc w:val="both"/>
        <w:rPr>
          <w:color w:val="1F1A17"/>
        </w:rPr>
      </w:pPr>
    </w:p>
    <w:p w14:paraId="3BC07B18" w14:textId="77777777" w:rsidR="00D71F03" w:rsidRDefault="008A6E68" w:rsidP="00BC06EC">
      <w:pPr>
        <w:pStyle w:val="NoSpacing"/>
        <w:shd w:val="clear" w:color="auto" w:fill="FFFFFF"/>
        <w:spacing w:before="0" w:beforeAutospacing="0" w:after="0" w:afterAutospacing="0" w:line="360" w:lineRule="auto"/>
        <w:ind w:firstLine="567"/>
        <w:jc w:val="both"/>
        <w:rPr>
          <w:color w:val="1F1A17"/>
        </w:rPr>
      </w:pPr>
      <w:r>
        <w:rPr>
          <w:b/>
          <w:color w:val="1F1A17"/>
        </w:rPr>
        <w:t>4</w:t>
      </w:r>
      <w:r w:rsidR="00D612A0" w:rsidRPr="00A61635">
        <w:rPr>
          <w:b/>
          <w:color w:val="1F1A17"/>
        </w:rPr>
        <w:t>.2.</w:t>
      </w:r>
      <w:r w:rsidR="00D612A0" w:rsidRPr="000E5A9B">
        <w:rPr>
          <w:color w:val="1F1A17"/>
        </w:rPr>
        <w:t xml:space="preserve"> </w:t>
      </w:r>
      <w:r w:rsidR="00D612A0" w:rsidRPr="009A2AC8">
        <w:rPr>
          <w:b/>
          <w:color w:val="1F1A17"/>
        </w:rPr>
        <w:t xml:space="preserve">Втората </w:t>
      </w:r>
      <w:r w:rsidR="005E5B57">
        <w:rPr>
          <w:b/>
          <w:color w:val="1F1A17"/>
        </w:rPr>
        <w:t>стъпка</w:t>
      </w:r>
      <w:r w:rsidR="00D612A0" w:rsidRPr="000E5A9B">
        <w:rPr>
          <w:color w:val="1F1A17"/>
        </w:rPr>
        <w:t xml:space="preserve"> е свързана с детайлизиран преглед на резултатите от работата на учениците върху задачите с избираем отговор. </w:t>
      </w:r>
      <w:r w:rsidR="00D612A0">
        <w:rPr>
          <w:color w:val="1F1A17"/>
        </w:rPr>
        <w:t xml:space="preserve">При работата с тези данни трябва да се обърне сериозно внимание на онези задачи и съответстващото им учебно съдържание, което е затруднило седмокласниците. </w:t>
      </w:r>
    </w:p>
    <w:p w14:paraId="673711AC" w14:textId="31FA7C22" w:rsidR="009B3090" w:rsidRPr="008A6E68" w:rsidRDefault="009B3090" w:rsidP="009B3090">
      <w:pPr>
        <w:pStyle w:val="NoSpacing"/>
        <w:shd w:val="clear" w:color="auto" w:fill="FFFFFF"/>
        <w:spacing w:before="0" w:beforeAutospacing="0" w:after="0" w:afterAutospacing="0" w:line="360" w:lineRule="auto"/>
        <w:ind w:firstLine="567"/>
        <w:jc w:val="both"/>
        <w:rPr>
          <w:color w:val="000000" w:themeColor="text1"/>
        </w:rPr>
      </w:pPr>
      <w:r>
        <w:rPr>
          <w:color w:val="000000" w:themeColor="text1"/>
        </w:rPr>
        <w:t xml:space="preserve">Задача № 11 от  </w:t>
      </w:r>
      <w:r w:rsidRPr="008A6E68">
        <w:rPr>
          <w:color w:val="000000" w:themeColor="text1"/>
        </w:rPr>
        <w:t>НВО по БЕЛ показва</w:t>
      </w:r>
      <w:r>
        <w:rPr>
          <w:color w:val="000000" w:themeColor="text1"/>
        </w:rPr>
        <w:t xml:space="preserve">, че почти половината от учениците са отговорили правилно </w:t>
      </w:r>
      <w:r>
        <w:rPr>
          <w:color w:val="000000" w:themeColor="text1"/>
          <w:lang w:val="en-US"/>
        </w:rPr>
        <w:t>(</w:t>
      </w:r>
      <w:r>
        <w:rPr>
          <w:color w:val="000000" w:themeColor="text1"/>
        </w:rPr>
        <w:t>44,44%</w:t>
      </w:r>
      <w:r>
        <w:rPr>
          <w:color w:val="000000" w:themeColor="text1"/>
          <w:lang w:val="en-US"/>
        </w:rPr>
        <w:t>)</w:t>
      </w:r>
      <w:r w:rsidRPr="008A6E68">
        <w:rPr>
          <w:color w:val="000000" w:themeColor="text1"/>
        </w:rPr>
        <w:t xml:space="preserve"> </w:t>
      </w:r>
      <w:r w:rsidR="00D612A0" w:rsidRPr="008A6E68">
        <w:rPr>
          <w:color w:val="000000" w:themeColor="text1"/>
        </w:rPr>
        <w:t xml:space="preserve">но останалите са силно разколебани в </w:t>
      </w:r>
      <w:r w:rsidR="00884067" w:rsidRPr="008A6E68">
        <w:rPr>
          <w:color w:val="000000" w:themeColor="text1"/>
        </w:rPr>
        <w:t xml:space="preserve">посочването на </w:t>
      </w:r>
      <w:r>
        <w:rPr>
          <w:color w:val="000000" w:themeColor="text1"/>
        </w:rPr>
        <w:t>предлози</w:t>
      </w:r>
      <w:r w:rsidR="00D612A0" w:rsidRPr="008A6E68">
        <w:rPr>
          <w:color w:val="000000" w:themeColor="text1"/>
        </w:rPr>
        <w:t>.</w:t>
      </w:r>
      <w:r>
        <w:rPr>
          <w:color w:val="000000" w:themeColor="text1"/>
        </w:rPr>
        <w:t xml:space="preserve"> </w:t>
      </w:r>
      <w:r w:rsidR="00D612A0" w:rsidRPr="008A6E68">
        <w:rPr>
          <w:color w:val="000000" w:themeColor="text1"/>
        </w:rPr>
        <w:t xml:space="preserve"> </w:t>
      </w:r>
      <w:r>
        <w:rPr>
          <w:color w:val="000000" w:themeColor="text1"/>
        </w:rPr>
        <w:t>Задач</w:t>
      </w:r>
      <w:r w:rsidR="000030E6">
        <w:rPr>
          <w:color w:val="000000" w:themeColor="text1"/>
        </w:rPr>
        <w:t>и</w:t>
      </w:r>
      <w:r>
        <w:rPr>
          <w:color w:val="000000" w:themeColor="text1"/>
        </w:rPr>
        <w:t xml:space="preserve"> № </w:t>
      </w:r>
      <w:r w:rsidR="000030E6">
        <w:rPr>
          <w:color w:val="000000" w:themeColor="text1"/>
        </w:rPr>
        <w:t>3, 4, 9 и 10</w:t>
      </w:r>
      <w:r>
        <w:rPr>
          <w:color w:val="000000" w:themeColor="text1"/>
        </w:rPr>
        <w:t xml:space="preserve"> от  </w:t>
      </w:r>
      <w:r w:rsidRPr="008A6E68">
        <w:rPr>
          <w:color w:val="000000" w:themeColor="text1"/>
        </w:rPr>
        <w:t>НВО по БЕЛ показва</w:t>
      </w:r>
      <w:r w:rsidR="000030E6">
        <w:rPr>
          <w:color w:val="000000" w:themeColor="text1"/>
        </w:rPr>
        <w:t>т</w:t>
      </w:r>
      <w:r>
        <w:rPr>
          <w:color w:val="000000" w:themeColor="text1"/>
        </w:rPr>
        <w:t>, че</w:t>
      </w:r>
      <w:r w:rsidR="000030E6">
        <w:rPr>
          <w:color w:val="000000" w:themeColor="text1"/>
        </w:rPr>
        <w:t xml:space="preserve"> една трета от</w:t>
      </w:r>
      <w:r>
        <w:rPr>
          <w:color w:val="000000" w:themeColor="text1"/>
        </w:rPr>
        <w:t xml:space="preserve"> от учениците са отговорили правилно </w:t>
      </w:r>
      <w:r>
        <w:rPr>
          <w:color w:val="000000" w:themeColor="text1"/>
          <w:lang w:val="en-US"/>
        </w:rPr>
        <w:t>(</w:t>
      </w:r>
      <w:r w:rsidR="000030E6">
        <w:rPr>
          <w:color w:val="000000" w:themeColor="text1"/>
        </w:rPr>
        <w:t>33</w:t>
      </w:r>
      <w:r>
        <w:rPr>
          <w:color w:val="000000" w:themeColor="text1"/>
        </w:rPr>
        <w:t>,</w:t>
      </w:r>
      <w:r w:rsidR="000030E6">
        <w:rPr>
          <w:color w:val="000000" w:themeColor="text1"/>
        </w:rPr>
        <w:t>33</w:t>
      </w:r>
      <w:r>
        <w:rPr>
          <w:color w:val="000000" w:themeColor="text1"/>
        </w:rPr>
        <w:t>%</w:t>
      </w:r>
      <w:r>
        <w:rPr>
          <w:color w:val="000000" w:themeColor="text1"/>
          <w:lang w:val="en-US"/>
        </w:rPr>
        <w:t>)</w:t>
      </w:r>
      <w:r w:rsidRPr="008A6E68">
        <w:rPr>
          <w:color w:val="000000" w:themeColor="text1"/>
        </w:rPr>
        <w:t xml:space="preserve"> но останалите са силно разколебани в</w:t>
      </w:r>
      <w:r w:rsidR="000030E6">
        <w:rPr>
          <w:color w:val="000000" w:themeColor="text1"/>
        </w:rPr>
        <w:t xml:space="preserve"> откриване информация от текста, определяне на минало неопределено време на глагола и причастни форми. Задачи № 2, 21 и 22 от  </w:t>
      </w:r>
      <w:r w:rsidR="000030E6" w:rsidRPr="008A6E68">
        <w:rPr>
          <w:color w:val="000000" w:themeColor="text1"/>
        </w:rPr>
        <w:t>НВО по БЕЛ показва</w:t>
      </w:r>
      <w:r w:rsidR="000030E6">
        <w:rPr>
          <w:color w:val="000000" w:themeColor="text1"/>
        </w:rPr>
        <w:t xml:space="preserve">т, че учениците са силно разколебани при откриване вярно твърдение от текст, общи черти при характеристика на герои и </w:t>
      </w:r>
      <w:r w:rsidR="00E9620B">
        <w:rPr>
          <w:color w:val="000000" w:themeColor="text1"/>
        </w:rPr>
        <w:t>определяне</w:t>
      </w:r>
      <w:r w:rsidR="000030E6">
        <w:rPr>
          <w:color w:val="000000" w:themeColor="text1"/>
        </w:rPr>
        <w:t xml:space="preserve"> на мотив в литературна творба</w:t>
      </w:r>
      <w:r w:rsidRPr="008A6E68">
        <w:rPr>
          <w:color w:val="000000" w:themeColor="text1"/>
        </w:rPr>
        <w:t>.</w:t>
      </w:r>
      <w:r w:rsidR="000030E6">
        <w:rPr>
          <w:color w:val="000000" w:themeColor="text1"/>
        </w:rPr>
        <w:t xml:space="preserve"> </w:t>
      </w:r>
      <w:r w:rsidR="003360A6">
        <w:rPr>
          <w:color w:val="000000" w:themeColor="text1"/>
        </w:rPr>
        <w:t xml:space="preserve">Задачи № 1, 12, 18 и 19 показват липса на знания у учениците от целия клас при определяне вярно съдържание на информация от текста, обособени чести в изречението, вярно твърдение за главата „Представлението“ от „Под игото“, характеристика на героите от повестта „Немили-недраги“. </w:t>
      </w:r>
    </w:p>
    <w:p w14:paraId="623F1651" w14:textId="46ADDCFC" w:rsidR="00D612A0" w:rsidRPr="008A6E68" w:rsidRDefault="00D612A0" w:rsidP="00BC06EC">
      <w:pPr>
        <w:pStyle w:val="NoSpacing"/>
        <w:shd w:val="clear" w:color="auto" w:fill="FFFFFF"/>
        <w:spacing w:before="0" w:beforeAutospacing="0" w:after="0" w:afterAutospacing="0" w:line="360" w:lineRule="auto"/>
        <w:ind w:firstLine="567"/>
        <w:jc w:val="both"/>
        <w:rPr>
          <w:color w:val="000000" w:themeColor="text1"/>
        </w:rPr>
      </w:pPr>
    </w:p>
    <w:p w14:paraId="29481006" w14:textId="77777777" w:rsidR="008039C0" w:rsidRPr="008A6E68" w:rsidRDefault="008039C0" w:rsidP="00BC06EC">
      <w:pPr>
        <w:pStyle w:val="NoSpacing"/>
        <w:shd w:val="clear" w:color="auto" w:fill="FFFFFF"/>
        <w:spacing w:before="0" w:beforeAutospacing="0" w:after="0" w:afterAutospacing="0" w:line="360" w:lineRule="auto"/>
        <w:ind w:firstLine="567"/>
        <w:jc w:val="both"/>
        <w:rPr>
          <w:b/>
          <w:color w:val="000000" w:themeColor="text1"/>
        </w:rPr>
      </w:pPr>
    </w:p>
    <w:p w14:paraId="01C69CFB" w14:textId="77777777" w:rsidR="008039C0" w:rsidRPr="00842B0A" w:rsidRDefault="008039C0" w:rsidP="00BC06EC">
      <w:pPr>
        <w:pStyle w:val="NoSpacing"/>
        <w:shd w:val="clear" w:color="auto" w:fill="FFFFFF"/>
        <w:spacing w:before="0" w:beforeAutospacing="0" w:after="0" w:afterAutospacing="0" w:line="360" w:lineRule="auto"/>
        <w:ind w:firstLine="567"/>
        <w:jc w:val="both"/>
        <w:rPr>
          <w:u w:val="single"/>
        </w:rPr>
      </w:pPr>
    </w:p>
    <w:p w14:paraId="3B810C18" w14:textId="4C0D76FA" w:rsidR="00B66CC1" w:rsidRPr="00842B0A" w:rsidRDefault="00B66CC1" w:rsidP="00BC06EC">
      <w:pPr>
        <w:pStyle w:val="NoSpacing"/>
        <w:shd w:val="clear" w:color="auto" w:fill="FFFFFF"/>
        <w:spacing w:before="0" w:beforeAutospacing="0" w:after="0" w:afterAutospacing="0" w:line="360" w:lineRule="auto"/>
        <w:ind w:firstLine="567"/>
        <w:jc w:val="both"/>
        <w:rPr>
          <w:u w:val="single"/>
        </w:rPr>
      </w:pPr>
      <w:r w:rsidRPr="00842B0A">
        <w:rPr>
          <w:u w:val="single"/>
        </w:rPr>
        <w:t>Статистика на затворените въпроси</w:t>
      </w:r>
    </w:p>
    <w:tbl>
      <w:tblPr>
        <w:tblW w:w="81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0"/>
        <w:gridCol w:w="1207"/>
        <w:gridCol w:w="1275"/>
        <w:gridCol w:w="1276"/>
        <w:gridCol w:w="1276"/>
        <w:gridCol w:w="1134"/>
        <w:gridCol w:w="1134"/>
      </w:tblGrid>
      <w:tr w:rsidR="00842B0A" w:rsidRPr="00842B0A" w14:paraId="756C2787" w14:textId="77777777" w:rsidTr="00842B0A">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AC561"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Въпрос</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2CFF6"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0F346"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Б</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19546"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589E42"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Г</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C1F52"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Повече от 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A625C" w14:textId="77777777" w:rsidR="00842B0A" w:rsidRPr="00842B0A" w:rsidRDefault="00842B0A" w:rsidP="00842B0A">
            <w:pPr>
              <w:spacing w:after="0" w:line="360" w:lineRule="auto"/>
              <w:rPr>
                <w:rFonts w:ascii="Times New Roman" w:eastAsia="Times New Roman" w:hAnsi="Times New Roman"/>
                <w:sz w:val="18"/>
                <w:szCs w:val="18"/>
                <w:lang w:eastAsia="bg-BG"/>
              </w:rPr>
            </w:pPr>
            <w:r w:rsidRPr="00842B0A">
              <w:rPr>
                <w:rFonts w:ascii="Times New Roman" w:eastAsia="Times New Roman" w:hAnsi="Times New Roman"/>
                <w:sz w:val="18"/>
                <w:szCs w:val="18"/>
                <w:lang w:eastAsia="bg-BG"/>
              </w:rPr>
              <w:t>Без отговор</w:t>
            </w:r>
          </w:p>
        </w:tc>
      </w:tr>
      <w:tr w:rsidR="000E67D8" w:rsidRPr="00842B0A" w14:paraId="6ADC8230"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51356A84" w14:textId="37BE7E63" w:rsidR="000E67D8" w:rsidRPr="00842B0A" w:rsidRDefault="000E67D8" w:rsidP="000E67D8">
            <w:pPr>
              <w:spacing w:after="0" w:line="360" w:lineRule="auto"/>
              <w:rPr>
                <w:rFonts w:ascii="Times New Roman" w:eastAsia="Times New Roman" w:hAnsi="Times New Roman"/>
                <w:sz w:val="18"/>
                <w:szCs w:val="18"/>
                <w:lang w:eastAsia="bg-BG"/>
              </w:rPr>
            </w:pPr>
            <w:r w:rsidRPr="00C71BB4">
              <w:t>1</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09442931" w14:textId="220374FB" w:rsidR="000E67D8" w:rsidRPr="00842B0A" w:rsidRDefault="000E67D8" w:rsidP="000E67D8">
            <w:pPr>
              <w:spacing w:after="0" w:line="360" w:lineRule="auto"/>
              <w:rPr>
                <w:rFonts w:ascii="Times New Roman" w:eastAsia="Times New Roman" w:hAnsi="Times New Roman"/>
                <w:sz w:val="18"/>
                <w:szCs w:val="18"/>
                <w:lang w:eastAsia="bg-BG"/>
              </w:rPr>
            </w:pPr>
            <w:r w:rsidRPr="00C71BB4">
              <w:t>7 (77.78%)</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16ECEB1C" w14:textId="79AB92ED"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1A044E64" w14:textId="463094D2"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240152A" w14:textId="50CA068B"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F78C6FF" w14:textId="7169DC8F"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776FD34" w14:textId="053F4088"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7D767229"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287B6486" w14:textId="669B4824" w:rsidR="000E67D8" w:rsidRPr="00842B0A" w:rsidRDefault="000E67D8" w:rsidP="000E67D8">
            <w:pPr>
              <w:spacing w:after="0" w:line="360" w:lineRule="auto"/>
              <w:rPr>
                <w:rFonts w:ascii="Times New Roman" w:eastAsia="Times New Roman" w:hAnsi="Times New Roman"/>
                <w:sz w:val="18"/>
                <w:szCs w:val="18"/>
                <w:lang w:eastAsia="bg-BG"/>
              </w:rPr>
            </w:pPr>
            <w:r w:rsidRPr="00C71BB4">
              <w:t>2</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20CC308A" w14:textId="6E2B89C2"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46ED907" w14:textId="1750BAE9" w:rsidR="000E67D8" w:rsidRPr="00842B0A" w:rsidRDefault="000E67D8" w:rsidP="000E67D8">
            <w:pPr>
              <w:spacing w:after="0" w:line="360" w:lineRule="auto"/>
              <w:rPr>
                <w:rFonts w:ascii="Times New Roman" w:eastAsia="Times New Roman" w:hAnsi="Times New Roman"/>
                <w:sz w:val="18"/>
                <w:szCs w:val="18"/>
                <w:lang w:eastAsia="bg-BG"/>
              </w:rPr>
            </w:pPr>
            <w:r w:rsidRPr="00C71BB4">
              <w:t>4 (44.44%)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B88B28B" w14:textId="0F1F319F"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6363F8A" w14:textId="3ABF6459"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A3037B8" w14:textId="5B797E07"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6D67C96" w14:textId="5EE4A842"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25AFB5C4"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44068FC5" w14:textId="0517E464" w:rsidR="000E67D8" w:rsidRPr="00842B0A" w:rsidRDefault="000E67D8" w:rsidP="000E67D8">
            <w:pPr>
              <w:spacing w:after="0" w:line="360" w:lineRule="auto"/>
              <w:rPr>
                <w:rFonts w:ascii="Times New Roman" w:eastAsia="Times New Roman" w:hAnsi="Times New Roman"/>
                <w:sz w:val="18"/>
                <w:szCs w:val="18"/>
                <w:lang w:eastAsia="bg-BG"/>
              </w:rPr>
            </w:pPr>
            <w:r w:rsidRPr="00C71BB4">
              <w:t>3</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4AC66297" w14:textId="00A17FD6"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37C11585" w14:textId="4EB1EE5D"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56360EB" w14:textId="1B12336A"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5089C36E" w14:textId="244B2F58"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01B254E" w14:textId="73640188"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C731314" w14:textId="5E9BB1F2"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57F87D4E"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60DCEF53" w14:textId="16066E5A" w:rsidR="000E67D8" w:rsidRPr="00842B0A" w:rsidRDefault="000E67D8" w:rsidP="000E67D8">
            <w:pPr>
              <w:spacing w:after="0" w:line="360" w:lineRule="auto"/>
              <w:rPr>
                <w:rFonts w:ascii="Times New Roman" w:eastAsia="Times New Roman" w:hAnsi="Times New Roman"/>
                <w:sz w:val="18"/>
                <w:szCs w:val="18"/>
                <w:lang w:eastAsia="bg-BG"/>
              </w:rPr>
            </w:pPr>
            <w:r w:rsidRPr="00C71BB4">
              <w:t>4</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16D63C2A" w14:textId="0FC43995"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33CED826" w14:textId="75E1B628"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2146E8D2" w14:textId="6F16231A"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85E90EA" w14:textId="3F4D7EFA"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EEA2592" w14:textId="1B0D1144"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7B00D3C" w14:textId="5F5C2C60"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2A1F6EE6"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72EBF040" w14:textId="6E1F546F" w:rsidR="000E67D8" w:rsidRPr="00842B0A" w:rsidRDefault="000E67D8" w:rsidP="000E67D8">
            <w:pPr>
              <w:spacing w:after="0" w:line="360" w:lineRule="auto"/>
              <w:rPr>
                <w:rFonts w:ascii="Times New Roman" w:eastAsia="Times New Roman" w:hAnsi="Times New Roman"/>
                <w:sz w:val="18"/>
                <w:szCs w:val="18"/>
                <w:lang w:eastAsia="bg-BG"/>
              </w:rPr>
            </w:pPr>
            <w:r w:rsidRPr="00C71BB4">
              <w:t>9</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606CBC10" w14:textId="42F7264D"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4677928B" w14:textId="1E853B1B"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743DCB70" w14:textId="78393A32"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1B28BF1" w14:textId="467A83A1"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9AF4098" w14:textId="65188DE1"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34DC8DD" w14:textId="7A07DB22"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1FBFB761"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12EE3244" w14:textId="1A6EA4DC" w:rsidR="000E67D8" w:rsidRPr="00842B0A" w:rsidRDefault="000E67D8" w:rsidP="000E67D8">
            <w:pPr>
              <w:spacing w:after="0" w:line="360" w:lineRule="auto"/>
              <w:rPr>
                <w:rFonts w:ascii="Times New Roman" w:eastAsia="Times New Roman" w:hAnsi="Times New Roman"/>
                <w:sz w:val="18"/>
                <w:szCs w:val="18"/>
                <w:lang w:eastAsia="bg-BG"/>
              </w:rPr>
            </w:pPr>
            <w:r w:rsidRPr="00C71BB4">
              <w:t>10</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570B23D5" w14:textId="21B748FE"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616A8702" w14:textId="0F77ED2D"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ECA2F64" w14:textId="06D293F8"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D88FD19" w14:textId="5783428C"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B6285E4" w14:textId="619CCA33"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DB7658E" w14:textId="57060275"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37BAF4FC" w14:textId="77777777" w:rsidTr="000030E6">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FFFF00"/>
            <w:noWrap/>
          </w:tcPr>
          <w:p w14:paraId="18EABFF5" w14:textId="1C992CFB" w:rsidR="000E67D8" w:rsidRPr="00842B0A" w:rsidRDefault="000E67D8" w:rsidP="000E67D8">
            <w:pPr>
              <w:spacing w:after="0" w:line="360" w:lineRule="auto"/>
              <w:rPr>
                <w:rFonts w:ascii="Times New Roman" w:eastAsia="Times New Roman" w:hAnsi="Times New Roman"/>
                <w:sz w:val="18"/>
                <w:szCs w:val="18"/>
                <w:lang w:eastAsia="bg-BG"/>
              </w:rPr>
            </w:pPr>
            <w:r w:rsidRPr="00C71BB4">
              <w:t>11</w:t>
            </w:r>
          </w:p>
        </w:tc>
        <w:tc>
          <w:tcPr>
            <w:tcW w:w="1207" w:type="dxa"/>
            <w:tcBorders>
              <w:top w:val="single" w:sz="4" w:space="0" w:color="auto"/>
              <w:left w:val="single" w:sz="4" w:space="0" w:color="auto"/>
              <w:bottom w:val="single" w:sz="4" w:space="0" w:color="auto"/>
              <w:right w:val="single" w:sz="4" w:space="0" w:color="auto"/>
            </w:tcBorders>
            <w:shd w:val="clear" w:color="auto" w:fill="FFFF00"/>
            <w:noWrap/>
          </w:tcPr>
          <w:p w14:paraId="00D2EAEE" w14:textId="3B5F50EE"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5" w:type="dxa"/>
            <w:tcBorders>
              <w:top w:val="single" w:sz="4" w:space="0" w:color="auto"/>
              <w:left w:val="single" w:sz="4" w:space="0" w:color="auto"/>
              <w:bottom w:val="single" w:sz="4" w:space="0" w:color="auto"/>
              <w:right w:val="single" w:sz="4" w:space="0" w:color="auto"/>
            </w:tcBorders>
            <w:shd w:val="clear" w:color="auto" w:fill="FFFF00"/>
            <w:noWrap/>
          </w:tcPr>
          <w:p w14:paraId="368B6688" w14:textId="52B099B2"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14:paraId="1CE9407B" w14:textId="5C051655" w:rsidR="000E67D8" w:rsidRPr="00842B0A" w:rsidRDefault="000E67D8" w:rsidP="000E67D8">
            <w:pPr>
              <w:spacing w:after="0" w:line="360" w:lineRule="auto"/>
              <w:rPr>
                <w:rFonts w:ascii="Times New Roman" w:eastAsia="Times New Roman" w:hAnsi="Times New Roman"/>
                <w:sz w:val="18"/>
                <w:szCs w:val="18"/>
                <w:lang w:eastAsia="bg-BG"/>
              </w:rPr>
            </w:pPr>
            <w:r w:rsidRPr="00C71BB4">
              <w:t>4 (44.44%)</w:t>
            </w: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14:paraId="3B5B8228" w14:textId="4A369E75"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134" w:type="dxa"/>
            <w:tcBorders>
              <w:top w:val="single" w:sz="4" w:space="0" w:color="auto"/>
              <w:left w:val="single" w:sz="4" w:space="0" w:color="auto"/>
              <w:bottom w:val="single" w:sz="4" w:space="0" w:color="auto"/>
              <w:right w:val="single" w:sz="4" w:space="0" w:color="auto"/>
            </w:tcBorders>
            <w:shd w:val="clear" w:color="auto" w:fill="FFFF00"/>
            <w:noWrap/>
          </w:tcPr>
          <w:p w14:paraId="409CF958" w14:textId="2C69D7B4"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FFFF00"/>
            <w:noWrap/>
          </w:tcPr>
          <w:p w14:paraId="61168360" w14:textId="7384EF20"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21E9E0C1"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1A552BBC" w14:textId="4DD69D8E" w:rsidR="000E67D8" w:rsidRPr="00842B0A" w:rsidRDefault="000E67D8" w:rsidP="000E67D8">
            <w:pPr>
              <w:spacing w:after="0" w:line="360" w:lineRule="auto"/>
              <w:rPr>
                <w:rFonts w:ascii="Times New Roman" w:eastAsia="Times New Roman" w:hAnsi="Times New Roman"/>
                <w:sz w:val="18"/>
                <w:szCs w:val="18"/>
                <w:lang w:eastAsia="bg-BG"/>
              </w:rPr>
            </w:pPr>
            <w:r w:rsidRPr="00C71BB4">
              <w:t>12</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507B8A03" w14:textId="3D671F09"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2E6A7034" w14:textId="381E7CEE"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45F4FEF" w14:textId="04AB7614" w:rsidR="000E67D8" w:rsidRPr="00842B0A" w:rsidRDefault="000E67D8" w:rsidP="000E67D8">
            <w:pPr>
              <w:spacing w:after="0" w:line="360" w:lineRule="auto"/>
              <w:rPr>
                <w:rFonts w:ascii="Times New Roman" w:eastAsia="Times New Roman" w:hAnsi="Times New Roman"/>
                <w:sz w:val="18"/>
                <w:szCs w:val="18"/>
                <w:lang w:eastAsia="bg-BG"/>
              </w:rPr>
            </w:pPr>
            <w:r w:rsidRPr="00C71BB4">
              <w:t>4 (44.44%)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178A63E3" w14:textId="40DD98E9"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326A9B2" w14:textId="103FEC9A"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D48EE46" w14:textId="7F648E22"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48AD252D"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24600031" w14:textId="4FADA569" w:rsidR="000E67D8" w:rsidRPr="00842B0A" w:rsidRDefault="000E67D8" w:rsidP="000E67D8">
            <w:pPr>
              <w:spacing w:after="0" w:line="360" w:lineRule="auto"/>
              <w:rPr>
                <w:rFonts w:ascii="Times New Roman" w:eastAsia="Times New Roman" w:hAnsi="Times New Roman"/>
                <w:sz w:val="18"/>
                <w:szCs w:val="18"/>
                <w:lang w:eastAsia="bg-BG"/>
              </w:rPr>
            </w:pPr>
            <w:r w:rsidRPr="00C71BB4">
              <w:t>18</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11F4147F" w14:textId="53AF9F1C"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BC3048E" w14:textId="1377D994"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6392B32B" w14:textId="77E2C586"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DF074EE" w14:textId="51C09FD0"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CC28F0C" w14:textId="65BFCB66"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EF6AF3B" w14:textId="09EAE3EC"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0C5B3E5A"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357818C6" w14:textId="13367C60" w:rsidR="000E67D8" w:rsidRPr="00842B0A" w:rsidRDefault="000E67D8" w:rsidP="000E67D8">
            <w:pPr>
              <w:spacing w:after="0" w:line="360" w:lineRule="auto"/>
              <w:rPr>
                <w:rFonts w:ascii="Times New Roman" w:eastAsia="Times New Roman" w:hAnsi="Times New Roman"/>
                <w:sz w:val="18"/>
                <w:szCs w:val="18"/>
                <w:lang w:eastAsia="bg-BG"/>
              </w:rPr>
            </w:pPr>
            <w:r w:rsidRPr="00C71BB4">
              <w:t>19</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5B5B2D35" w14:textId="2C4E25B9" w:rsidR="000E67D8" w:rsidRPr="00842B0A" w:rsidRDefault="000E67D8" w:rsidP="000E67D8">
            <w:pPr>
              <w:spacing w:after="0" w:line="360" w:lineRule="auto"/>
              <w:rPr>
                <w:rFonts w:ascii="Times New Roman" w:eastAsia="Times New Roman" w:hAnsi="Times New Roman"/>
                <w:sz w:val="18"/>
                <w:szCs w:val="18"/>
                <w:lang w:eastAsia="bg-BG"/>
              </w:rPr>
            </w:pPr>
            <w:r w:rsidRPr="00C71BB4">
              <w:t>4 (44.44%)</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3E23CD2" w14:textId="4D0A028C"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294413B7" w14:textId="1410949F" w:rsidR="000E67D8" w:rsidRPr="00842B0A" w:rsidRDefault="000E67D8" w:rsidP="000E67D8">
            <w:pPr>
              <w:spacing w:after="0" w:line="360" w:lineRule="auto"/>
              <w:rPr>
                <w:rFonts w:ascii="Times New Roman" w:eastAsia="Times New Roman" w:hAnsi="Times New Roman"/>
                <w:sz w:val="18"/>
                <w:szCs w:val="18"/>
                <w:lang w:eastAsia="bg-BG"/>
              </w:rPr>
            </w:pPr>
            <w:r w:rsidRPr="00C71BB4">
              <w:t>3 (33.33%)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3B51BA3" w14:textId="5B22507B"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5F212FB" w14:textId="4E766BC7"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2CF0E0F" w14:textId="30119D1E"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r w:rsidR="000E67D8" w:rsidRPr="00842B0A" w14:paraId="2AF45F54" w14:textId="77777777" w:rsidTr="000030E6">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2373C190" w14:textId="2EC549FD" w:rsidR="000E67D8" w:rsidRPr="000030E6" w:rsidRDefault="000E67D8" w:rsidP="000E67D8">
            <w:pPr>
              <w:spacing w:after="0" w:line="360" w:lineRule="auto"/>
              <w:rPr>
                <w:rFonts w:ascii="Times New Roman" w:eastAsia="Times New Roman" w:hAnsi="Times New Roman"/>
                <w:sz w:val="18"/>
                <w:szCs w:val="18"/>
                <w:lang w:eastAsia="bg-BG"/>
              </w:rPr>
            </w:pPr>
            <w:r w:rsidRPr="000030E6">
              <w:t>21</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2AD57400" w14:textId="61B42A54" w:rsidR="000E67D8" w:rsidRPr="000030E6" w:rsidRDefault="000E67D8" w:rsidP="000E67D8">
            <w:pPr>
              <w:spacing w:after="0" w:line="360" w:lineRule="auto"/>
              <w:rPr>
                <w:rFonts w:ascii="Times New Roman" w:eastAsia="Times New Roman" w:hAnsi="Times New Roman"/>
                <w:sz w:val="18"/>
                <w:szCs w:val="18"/>
                <w:lang w:eastAsia="bg-BG"/>
              </w:rPr>
            </w:pPr>
            <w:r w:rsidRPr="000030E6">
              <w:t>5 (55.56%)</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9CFF0CD" w14:textId="57C8B3ED" w:rsidR="000E67D8" w:rsidRPr="000030E6" w:rsidRDefault="000E67D8" w:rsidP="000E67D8">
            <w:pPr>
              <w:spacing w:after="0" w:line="360" w:lineRule="auto"/>
              <w:rPr>
                <w:rFonts w:ascii="Times New Roman" w:eastAsia="Times New Roman" w:hAnsi="Times New Roman"/>
                <w:sz w:val="18"/>
                <w:szCs w:val="18"/>
                <w:lang w:eastAsia="bg-BG"/>
              </w:rPr>
            </w:pPr>
            <w:r w:rsidRPr="000030E6">
              <w:t>2 (22.22%)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1955C948" w14:textId="49AB7C04" w:rsidR="000E67D8" w:rsidRPr="000030E6" w:rsidRDefault="000E67D8" w:rsidP="000E67D8">
            <w:pPr>
              <w:spacing w:after="0" w:line="360" w:lineRule="auto"/>
              <w:rPr>
                <w:rFonts w:ascii="Times New Roman" w:eastAsia="Times New Roman" w:hAnsi="Times New Roman"/>
                <w:sz w:val="18"/>
                <w:szCs w:val="18"/>
                <w:lang w:eastAsia="bg-BG"/>
              </w:rPr>
            </w:pPr>
            <w:r w:rsidRPr="000030E6">
              <w:t>1 (11.11%)</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B179CB6" w14:textId="52C17507" w:rsidR="000E67D8" w:rsidRPr="000030E6" w:rsidRDefault="000E67D8" w:rsidP="000E67D8">
            <w:pPr>
              <w:spacing w:after="0" w:line="360" w:lineRule="auto"/>
              <w:rPr>
                <w:rFonts w:ascii="Times New Roman" w:eastAsia="Times New Roman" w:hAnsi="Times New Roman"/>
                <w:sz w:val="18"/>
                <w:szCs w:val="18"/>
                <w:lang w:eastAsia="bg-BG"/>
              </w:rPr>
            </w:pPr>
            <w:r w:rsidRPr="000030E6">
              <w:t>1 (11.11%)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3E3A585" w14:textId="62B363A2" w:rsidR="000E67D8" w:rsidRPr="000030E6" w:rsidRDefault="000E67D8" w:rsidP="000E67D8">
            <w:pPr>
              <w:spacing w:after="0" w:line="360" w:lineRule="auto"/>
              <w:rPr>
                <w:rFonts w:ascii="Times New Roman" w:eastAsia="Times New Roman" w:hAnsi="Times New Roman"/>
                <w:sz w:val="18"/>
                <w:szCs w:val="18"/>
                <w:lang w:eastAsia="bg-BG"/>
              </w:rPr>
            </w:pPr>
            <w:r w:rsidRPr="000030E6">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F51AA04" w14:textId="170232BE" w:rsidR="000E67D8" w:rsidRPr="000030E6" w:rsidRDefault="000E67D8" w:rsidP="000E67D8">
            <w:pPr>
              <w:spacing w:after="0" w:line="360" w:lineRule="auto"/>
              <w:rPr>
                <w:rFonts w:ascii="Times New Roman" w:eastAsia="Times New Roman" w:hAnsi="Times New Roman"/>
                <w:sz w:val="18"/>
                <w:szCs w:val="18"/>
                <w:lang w:eastAsia="bg-BG"/>
              </w:rPr>
            </w:pPr>
            <w:r w:rsidRPr="000030E6">
              <w:t>0 (0%)</w:t>
            </w:r>
          </w:p>
        </w:tc>
      </w:tr>
      <w:tr w:rsidR="000E67D8" w:rsidRPr="00842B0A" w14:paraId="0F0AAB11" w14:textId="77777777" w:rsidTr="00E95A4F">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noWrap/>
          </w:tcPr>
          <w:p w14:paraId="7BF9E75D" w14:textId="4A616449" w:rsidR="000E67D8" w:rsidRPr="00842B0A" w:rsidRDefault="000E67D8" w:rsidP="000E67D8">
            <w:pPr>
              <w:spacing w:after="0" w:line="360" w:lineRule="auto"/>
              <w:rPr>
                <w:rFonts w:ascii="Times New Roman" w:eastAsia="Times New Roman" w:hAnsi="Times New Roman"/>
                <w:sz w:val="18"/>
                <w:szCs w:val="18"/>
                <w:lang w:eastAsia="bg-BG"/>
              </w:rPr>
            </w:pPr>
            <w:r w:rsidRPr="00C71BB4">
              <w:t>22</w:t>
            </w:r>
          </w:p>
        </w:tc>
        <w:tc>
          <w:tcPr>
            <w:tcW w:w="1207" w:type="dxa"/>
            <w:tcBorders>
              <w:top w:val="single" w:sz="4" w:space="0" w:color="auto"/>
              <w:left w:val="single" w:sz="4" w:space="0" w:color="auto"/>
              <w:bottom w:val="single" w:sz="4" w:space="0" w:color="auto"/>
              <w:right w:val="single" w:sz="4" w:space="0" w:color="auto"/>
            </w:tcBorders>
            <w:shd w:val="clear" w:color="auto" w:fill="auto"/>
            <w:noWrap/>
          </w:tcPr>
          <w:p w14:paraId="3D2DD06C" w14:textId="15512661" w:rsidR="000E67D8" w:rsidRPr="00842B0A" w:rsidRDefault="000E67D8" w:rsidP="000E67D8">
            <w:pPr>
              <w:spacing w:after="0" w:line="360" w:lineRule="auto"/>
              <w:rPr>
                <w:rFonts w:ascii="Times New Roman" w:eastAsia="Times New Roman" w:hAnsi="Times New Roman"/>
                <w:sz w:val="18"/>
                <w:szCs w:val="18"/>
                <w:lang w:eastAsia="bg-BG"/>
              </w:rPr>
            </w:pPr>
            <w:r w:rsidRPr="00C71BB4">
              <w:t>1 (11.11%)</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21A19FF8" w14:textId="653A1341" w:rsidR="000E67D8" w:rsidRPr="00842B0A" w:rsidRDefault="000E67D8" w:rsidP="000E67D8">
            <w:pPr>
              <w:spacing w:after="0" w:line="360" w:lineRule="auto"/>
              <w:rPr>
                <w:rFonts w:ascii="Times New Roman" w:eastAsia="Times New Roman" w:hAnsi="Times New Roman"/>
                <w:sz w:val="18"/>
                <w:szCs w:val="18"/>
                <w:lang w:eastAsia="bg-BG"/>
              </w:rPr>
            </w:pPr>
            <w:r w:rsidRPr="00C71BB4">
              <w:t>6 (66.67%)</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5082B3AD" w14:textId="0001916A"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133D1BC" w14:textId="57343918" w:rsidR="000E67D8" w:rsidRPr="00842B0A" w:rsidRDefault="000E67D8" w:rsidP="000E67D8">
            <w:pPr>
              <w:spacing w:after="0" w:line="360" w:lineRule="auto"/>
              <w:rPr>
                <w:rFonts w:ascii="Times New Roman" w:eastAsia="Times New Roman" w:hAnsi="Times New Roman"/>
                <w:sz w:val="18"/>
                <w:szCs w:val="18"/>
                <w:lang w:eastAsia="bg-BG"/>
              </w:rPr>
            </w:pPr>
            <w:r w:rsidRPr="00C71BB4">
              <w:t>2 (22.22%)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C01E39F" w14:textId="097F204B"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F865228" w14:textId="6D06A506" w:rsidR="000E67D8" w:rsidRPr="00842B0A" w:rsidRDefault="000E67D8" w:rsidP="000E67D8">
            <w:pPr>
              <w:spacing w:after="0" w:line="360" w:lineRule="auto"/>
              <w:rPr>
                <w:rFonts w:ascii="Times New Roman" w:eastAsia="Times New Roman" w:hAnsi="Times New Roman"/>
                <w:sz w:val="18"/>
                <w:szCs w:val="18"/>
                <w:lang w:eastAsia="bg-BG"/>
              </w:rPr>
            </w:pPr>
            <w:r w:rsidRPr="00C71BB4">
              <w:t>0 (0%)</w:t>
            </w:r>
          </w:p>
        </w:tc>
      </w:tr>
    </w:tbl>
    <w:p w14:paraId="5A3E7264" w14:textId="77777777" w:rsidR="00842B0A" w:rsidRDefault="00842B0A"/>
    <w:p w14:paraId="4A1B0214" w14:textId="76111AB4" w:rsidR="003360A6" w:rsidRDefault="003360A6" w:rsidP="003360A6">
      <w:pPr>
        <w:rPr>
          <w:rFonts w:ascii="Times New Roman" w:eastAsia="Times New Roman" w:hAnsi="Times New Roman"/>
          <w:color w:val="000000" w:themeColor="text1"/>
          <w:sz w:val="24"/>
          <w:szCs w:val="24"/>
          <w:lang w:eastAsia="bg-BG"/>
        </w:rPr>
      </w:pPr>
      <w:r w:rsidRPr="003360A6">
        <w:rPr>
          <w:rFonts w:ascii="Times New Roman" w:eastAsia="Times New Roman" w:hAnsi="Times New Roman"/>
          <w:color w:val="000000" w:themeColor="text1"/>
          <w:sz w:val="24"/>
          <w:szCs w:val="24"/>
          <w:lang w:eastAsia="bg-BG"/>
        </w:rPr>
        <w:t xml:space="preserve">Конкретните причини за пропуските са на първо място </w:t>
      </w:r>
      <w:r>
        <w:rPr>
          <w:rFonts w:ascii="Times New Roman" w:eastAsia="Times New Roman" w:hAnsi="Times New Roman"/>
          <w:color w:val="000000" w:themeColor="text1"/>
          <w:sz w:val="24"/>
          <w:szCs w:val="24"/>
          <w:lang w:eastAsia="bg-BG"/>
        </w:rPr>
        <w:t>н</w:t>
      </w:r>
      <w:r w:rsidRPr="003360A6">
        <w:rPr>
          <w:rFonts w:ascii="Times New Roman" w:eastAsia="Times New Roman" w:hAnsi="Times New Roman"/>
          <w:color w:val="000000" w:themeColor="text1"/>
          <w:sz w:val="24"/>
          <w:szCs w:val="24"/>
          <w:lang w:eastAsia="bg-BG"/>
        </w:rPr>
        <w:t>иска мотивация за учене, недостатъчно добре владеене на българския език от учениците роми, безпричинно отсъствие на някои ученици, отслабен контрол от страна на родителите, не посещават редовно консултациите.</w:t>
      </w:r>
      <w:r w:rsidR="005E5380">
        <w:rPr>
          <w:rFonts w:ascii="Times New Roman" w:eastAsia="Times New Roman" w:hAnsi="Times New Roman"/>
          <w:color w:val="000000" w:themeColor="text1"/>
          <w:sz w:val="24"/>
          <w:szCs w:val="24"/>
          <w:lang w:eastAsia="bg-BG"/>
        </w:rPr>
        <w:t xml:space="preserve"> </w:t>
      </w:r>
    </w:p>
    <w:p w14:paraId="4301AB81" w14:textId="77777777" w:rsidR="005E5380" w:rsidRPr="005E5380" w:rsidRDefault="005E5380" w:rsidP="005E5380">
      <w:pPr>
        <w:rPr>
          <w:rFonts w:ascii="Times New Roman" w:eastAsia="Times New Roman" w:hAnsi="Times New Roman"/>
          <w:color w:val="000000" w:themeColor="text1"/>
          <w:sz w:val="24"/>
          <w:szCs w:val="24"/>
          <w:lang w:eastAsia="bg-BG"/>
        </w:rPr>
      </w:pPr>
      <w:r>
        <w:rPr>
          <w:rFonts w:ascii="Times New Roman" w:eastAsia="Times New Roman" w:hAnsi="Times New Roman"/>
          <w:color w:val="000000" w:themeColor="text1"/>
          <w:sz w:val="24"/>
          <w:szCs w:val="24"/>
          <w:lang w:eastAsia="bg-BG"/>
        </w:rPr>
        <w:t xml:space="preserve">Предвид това ще бъдат предприети конкретни мерки. </w:t>
      </w:r>
      <w:r w:rsidRPr="005E5380">
        <w:rPr>
          <w:rFonts w:ascii="Times New Roman" w:eastAsia="Times New Roman" w:hAnsi="Times New Roman"/>
          <w:color w:val="000000" w:themeColor="text1"/>
          <w:sz w:val="24"/>
          <w:szCs w:val="24"/>
          <w:lang w:eastAsia="bg-BG"/>
        </w:rPr>
        <w:t>Ефективно задаване на домашна работа чрез изясняване на задачата и с пример за формата на изпълнение, инструкции за работа и критерии за оценяване</w:t>
      </w:r>
    </w:p>
    <w:p w14:paraId="321D50A0" w14:textId="77777777" w:rsidR="005E5380" w:rsidRPr="005E5380" w:rsidRDefault="005E5380" w:rsidP="005E5380">
      <w:pPr>
        <w:rPr>
          <w:rFonts w:ascii="Times New Roman" w:eastAsia="Times New Roman" w:hAnsi="Times New Roman"/>
          <w:color w:val="000000" w:themeColor="text1"/>
          <w:sz w:val="24"/>
          <w:szCs w:val="24"/>
          <w:lang w:eastAsia="bg-BG"/>
        </w:rPr>
      </w:pPr>
      <w:r w:rsidRPr="005E5380">
        <w:rPr>
          <w:rFonts w:ascii="Times New Roman" w:eastAsia="Times New Roman" w:hAnsi="Times New Roman"/>
          <w:color w:val="000000" w:themeColor="text1"/>
          <w:sz w:val="24"/>
          <w:szCs w:val="24"/>
          <w:lang w:eastAsia="bg-BG"/>
        </w:rPr>
        <w:t xml:space="preserve">Задаване на писмени ученически проекти за изготвяне в рамките на определен период. Проверка на тетрадките на учениците на зададените за изпълнение писмени ученически проекти, извършена корекция на установени грешки, посочване на пропуските и постиженията по детайлно разработени критерии за оценяване по точкова система. </w:t>
      </w:r>
    </w:p>
    <w:p w14:paraId="29AADF05" w14:textId="77777777" w:rsidR="005E5380" w:rsidRPr="005E5380" w:rsidRDefault="005E5380" w:rsidP="005E5380">
      <w:pPr>
        <w:rPr>
          <w:rFonts w:ascii="Times New Roman" w:eastAsia="Times New Roman" w:hAnsi="Times New Roman"/>
          <w:color w:val="000000" w:themeColor="text1"/>
          <w:sz w:val="24"/>
          <w:szCs w:val="24"/>
          <w:lang w:eastAsia="bg-BG"/>
        </w:rPr>
      </w:pPr>
      <w:r w:rsidRPr="005E5380">
        <w:rPr>
          <w:rFonts w:ascii="Times New Roman" w:eastAsia="Times New Roman" w:hAnsi="Times New Roman"/>
          <w:color w:val="000000" w:themeColor="text1"/>
          <w:sz w:val="24"/>
          <w:szCs w:val="24"/>
          <w:lang w:eastAsia="bg-BG"/>
        </w:rPr>
        <w:t>Изготвяне на компютър на тестови комплекти по формат на НВО за задължителните писмени изпитвания от графика на училището.</w:t>
      </w:r>
    </w:p>
    <w:p w14:paraId="093A635B" w14:textId="1B3A94F1" w:rsidR="005E5380" w:rsidRPr="003360A6" w:rsidRDefault="005E5380" w:rsidP="005E5380">
      <w:pPr>
        <w:rPr>
          <w:rFonts w:ascii="Times New Roman" w:eastAsia="Times New Roman" w:hAnsi="Times New Roman"/>
          <w:color w:val="000000" w:themeColor="text1"/>
          <w:sz w:val="24"/>
          <w:szCs w:val="24"/>
          <w:lang w:eastAsia="bg-BG"/>
        </w:rPr>
      </w:pPr>
      <w:r w:rsidRPr="005E5380">
        <w:rPr>
          <w:rFonts w:ascii="Times New Roman" w:eastAsia="Times New Roman" w:hAnsi="Times New Roman"/>
          <w:color w:val="000000" w:themeColor="text1"/>
          <w:sz w:val="24"/>
          <w:szCs w:val="24"/>
          <w:lang w:eastAsia="bg-BG"/>
        </w:rPr>
        <w:t>Провеждане на инициативи за насърчаване на четенето при учениците според изготвения училищен план за насърчаване и повишаване  на грамотността в училище.</w:t>
      </w:r>
    </w:p>
    <w:p w14:paraId="22B80FEA" w14:textId="092B92BC" w:rsidR="005E5B57" w:rsidRDefault="005E5B57" w:rsidP="00BC06EC">
      <w:pPr>
        <w:pStyle w:val="NoSpacing"/>
        <w:shd w:val="clear" w:color="auto" w:fill="FFFFFF"/>
        <w:spacing w:before="0" w:beforeAutospacing="0" w:after="0" w:afterAutospacing="0" w:line="360" w:lineRule="auto"/>
        <w:ind w:firstLine="567"/>
        <w:jc w:val="both"/>
      </w:pPr>
    </w:p>
    <w:p w14:paraId="20AB0638" w14:textId="5C1A6583" w:rsidR="003360A6" w:rsidRDefault="003360A6" w:rsidP="00BC06EC">
      <w:pPr>
        <w:pStyle w:val="NoSpacing"/>
        <w:shd w:val="clear" w:color="auto" w:fill="FFFFFF"/>
        <w:spacing w:before="0" w:beforeAutospacing="0" w:after="0" w:afterAutospacing="0" w:line="360" w:lineRule="auto"/>
        <w:ind w:firstLine="567"/>
        <w:jc w:val="both"/>
      </w:pPr>
    </w:p>
    <w:p w14:paraId="7BB54441" w14:textId="74086081" w:rsidR="003360A6" w:rsidRDefault="003360A6" w:rsidP="00BC06EC">
      <w:pPr>
        <w:pStyle w:val="NoSpacing"/>
        <w:shd w:val="clear" w:color="auto" w:fill="FFFFFF"/>
        <w:spacing w:before="0" w:beforeAutospacing="0" w:after="0" w:afterAutospacing="0" w:line="360" w:lineRule="auto"/>
        <w:ind w:firstLine="567"/>
        <w:jc w:val="both"/>
      </w:pPr>
    </w:p>
    <w:p w14:paraId="006B2E7A" w14:textId="77777777" w:rsidR="003360A6" w:rsidRPr="00D71F03" w:rsidRDefault="003360A6" w:rsidP="00BC06EC">
      <w:pPr>
        <w:pStyle w:val="NoSpacing"/>
        <w:shd w:val="clear" w:color="auto" w:fill="FFFFFF"/>
        <w:spacing w:before="0" w:beforeAutospacing="0" w:after="0" w:afterAutospacing="0" w:line="360" w:lineRule="auto"/>
        <w:ind w:firstLine="567"/>
        <w:jc w:val="both"/>
      </w:pPr>
    </w:p>
    <w:p w14:paraId="0A474786" w14:textId="401734D1" w:rsidR="00D71F03" w:rsidRDefault="008A6E68" w:rsidP="004E7CB0">
      <w:pPr>
        <w:pStyle w:val="NoSpacing"/>
        <w:shd w:val="clear" w:color="auto" w:fill="FFFFFF"/>
        <w:spacing w:before="0" w:beforeAutospacing="0" w:after="0" w:afterAutospacing="0" w:line="360" w:lineRule="auto"/>
        <w:ind w:firstLine="567"/>
        <w:jc w:val="both"/>
        <w:rPr>
          <w:color w:val="1F1A17"/>
        </w:rPr>
      </w:pPr>
      <w:r>
        <w:rPr>
          <w:b/>
          <w:color w:val="1F1A17"/>
        </w:rPr>
        <w:t>4</w:t>
      </w:r>
      <w:r w:rsidR="00D612A0" w:rsidRPr="00A61635">
        <w:rPr>
          <w:b/>
          <w:color w:val="1F1A17"/>
        </w:rPr>
        <w:t xml:space="preserve">.3. Третата </w:t>
      </w:r>
      <w:r w:rsidR="005E5B57">
        <w:rPr>
          <w:b/>
          <w:color w:val="1F1A17"/>
        </w:rPr>
        <w:t>стъпка</w:t>
      </w:r>
      <w:r w:rsidR="00D612A0">
        <w:rPr>
          <w:color w:val="1F1A17"/>
        </w:rPr>
        <w:t xml:space="preserve"> е да се проследят резултатите от работата на учениците върху задачите със свободен отговор. </w:t>
      </w:r>
      <w:r w:rsidR="004E7CB0">
        <w:rPr>
          <w:color w:val="1F1A17"/>
          <w:lang w:val="en-US"/>
        </w:rPr>
        <w:t>(</w:t>
      </w:r>
      <w:r w:rsidR="00D612A0">
        <w:rPr>
          <w:color w:val="1F1A17"/>
        </w:rPr>
        <w:t>В случаите, когато броят на учениците, които не са отговорили правилно на тези задачи, е по-голям от 50%, е необходимо да се предприемат спешни мерки за преодоляване на съществуващите дефицити</w:t>
      </w:r>
      <w:r w:rsidR="004E7CB0">
        <w:rPr>
          <w:color w:val="1F1A17"/>
          <w:lang w:val="en-US"/>
        </w:rPr>
        <w:t>)</w:t>
      </w:r>
      <w:r w:rsidR="00D612A0">
        <w:rPr>
          <w:color w:val="1F1A17"/>
        </w:rPr>
        <w:t xml:space="preserve">. </w:t>
      </w:r>
    </w:p>
    <w:p w14:paraId="6B8F860A" w14:textId="600A10C6" w:rsidR="00D612A0" w:rsidRPr="008A6E68" w:rsidRDefault="00180385" w:rsidP="00BC06EC">
      <w:pPr>
        <w:pStyle w:val="NoSpacing"/>
        <w:shd w:val="clear" w:color="auto" w:fill="FFFFFF"/>
        <w:spacing w:before="0" w:beforeAutospacing="0" w:after="0" w:afterAutospacing="0" w:line="360" w:lineRule="auto"/>
        <w:ind w:firstLine="567"/>
        <w:jc w:val="both"/>
        <w:rPr>
          <w:color w:val="000000" w:themeColor="text1"/>
        </w:rPr>
      </w:pPr>
      <w:r>
        <w:rPr>
          <w:color w:val="000000" w:themeColor="text1"/>
        </w:rPr>
        <w:t>При з</w:t>
      </w:r>
      <w:r w:rsidR="00D612A0" w:rsidRPr="008A6E68">
        <w:rPr>
          <w:color w:val="000000" w:themeColor="text1"/>
        </w:rPr>
        <w:t>адач</w:t>
      </w:r>
      <w:r>
        <w:rPr>
          <w:color w:val="000000" w:themeColor="text1"/>
        </w:rPr>
        <w:t>и</w:t>
      </w:r>
      <w:r w:rsidR="00D612A0" w:rsidRPr="008A6E68">
        <w:rPr>
          <w:color w:val="000000" w:themeColor="text1"/>
        </w:rPr>
        <w:t xml:space="preserve"> №</w:t>
      </w:r>
      <w:r>
        <w:rPr>
          <w:color w:val="000000" w:themeColor="text1"/>
        </w:rPr>
        <w:t xml:space="preserve"> </w:t>
      </w:r>
      <w:r w:rsidR="00D612A0" w:rsidRPr="008A6E68">
        <w:rPr>
          <w:color w:val="000000" w:themeColor="text1"/>
        </w:rPr>
        <w:t>1</w:t>
      </w:r>
      <w:r>
        <w:rPr>
          <w:color w:val="000000" w:themeColor="text1"/>
        </w:rPr>
        <w:t>3, 14 и 15</w:t>
      </w:r>
      <w:r w:rsidR="00A647BA" w:rsidRPr="008A6E68">
        <w:rPr>
          <w:color w:val="000000" w:themeColor="text1"/>
        </w:rPr>
        <w:t xml:space="preserve"> от НВО по БЕЛ</w:t>
      </w:r>
      <w:r w:rsidR="00D612A0" w:rsidRPr="008A6E68">
        <w:rPr>
          <w:color w:val="000000" w:themeColor="text1"/>
        </w:rPr>
        <w:t>, ко</w:t>
      </w:r>
      <w:r>
        <w:rPr>
          <w:color w:val="000000" w:themeColor="text1"/>
        </w:rPr>
        <w:t>и</w:t>
      </w:r>
      <w:r w:rsidR="00D612A0" w:rsidRPr="008A6E68">
        <w:rPr>
          <w:color w:val="000000" w:themeColor="text1"/>
        </w:rPr>
        <w:t>то изисква</w:t>
      </w:r>
      <w:r>
        <w:rPr>
          <w:color w:val="000000" w:themeColor="text1"/>
        </w:rPr>
        <w:t>т</w:t>
      </w:r>
      <w:r w:rsidR="00D612A0" w:rsidRPr="008A6E68">
        <w:rPr>
          <w:color w:val="000000" w:themeColor="text1"/>
        </w:rPr>
        <w:t xml:space="preserve"> да се запишат </w:t>
      </w:r>
      <w:r>
        <w:rPr>
          <w:color w:val="000000" w:themeColor="text1"/>
        </w:rPr>
        <w:t xml:space="preserve">степенувани наручия, </w:t>
      </w:r>
      <w:r w:rsidR="00612ABA" w:rsidRPr="008A6E68">
        <w:rPr>
          <w:color w:val="000000" w:themeColor="text1"/>
        </w:rPr>
        <w:t xml:space="preserve">относителните местоимения, </w:t>
      </w:r>
      <w:r w:rsidR="00D612A0" w:rsidRPr="008A6E68">
        <w:rPr>
          <w:color w:val="000000" w:themeColor="text1"/>
        </w:rPr>
        <w:t>употребени</w:t>
      </w:r>
      <w:r w:rsidR="00612ABA" w:rsidRPr="008A6E68">
        <w:rPr>
          <w:color w:val="000000" w:themeColor="text1"/>
        </w:rPr>
        <w:t xml:space="preserve"> в последния абзац на текст</w:t>
      </w:r>
      <w:r>
        <w:rPr>
          <w:color w:val="000000" w:themeColor="text1"/>
        </w:rPr>
        <w:t xml:space="preserve"> и определяне синтактична роля на определение и допълнение, броят на верните отговори е по-малък от 50 %, което означава, че е необходимо предприемане на допълнителни мерки за преодоляване на дефицитите.  </w:t>
      </w:r>
    </w:p>
    <w:p w14:paraId="7C162DD5" w14:textId="77777777" w:rsidR="008039C0" w:rsidRPr="00D71F03" w:rsidRDefault="008039C0" w:rsidP="00BC06EC">
      <w:pPr>
        <w:pStyle w:val="NoSpacing"/>
        <w:shd w:val="clear" w:color="auto" w:fill="FFFFFF"/>
        <w:spacing w:before="0" w:beforeAutospacing="0" w:after="0" w:afterAutospacing="0" w:line="360" w:lineRule="auto"/>
        <w:ind w:firstLine="567"/>
        <w:jc w:val="both"/>
        <w:rPr>
          <w:color w:val="FF0000"/>
        </w:rPr>
      </w:pPr>
    </w:p>
    <w:tbl>
      <w:tblPr>
        <w:tblW w:w="75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4"/>
        <w:gridCol w:w="1412"/>
        <w:gridCol w:w="922"/>
        <w:gridCol w:w="1418"/>
        <w:gridCol w:w="992"/>
        <w:gridCol w:w="1701"/>
      </w:tblGrid>
      <w:tr w:rsidR="00D612A0" w:rsidRPr="00CA7162" w14:paraId="1A10303D" w14:textId="77777777" w:rsidTr="008039C0">
        <w:trPr>
          <w:trHeight w:val="300"/>
        </w:trPr>
        <w:tc>
          <w:tcPr>
            <w:tcW w:w="1134" w:type="dxa"/>
            <w:tcBorders>
              <w:tr2bl w:val="single" w:sz="4" w:space="0" w:color="auto"/>
            </w:tcBorders>
            <w:shd w:val="clear" w:color="auto" w:fill="auto"/>
            <w:noWrap/>
            <w:vAlign w:val="bottom"/>
            <w:hideMark/>
          </w:tcPr>
          <w:p w14:paraId="79E93C7C" w14:textId="77777777" w:rsidR="00D612A0" w:rsidRPr="00CA7162" w:rsidRDefault="00982AC7" w:rsidP="00BC06EC">
            <w:pPr>
              <w:spacing w:after="0" w:line="360" w:lineRule="auto"/>
              <w:rPr>
                <w:rFonts w:ascii="Times New Roman" w:eastAsia="Times New Roman" w:hAnsi="Times New Roman"/>
                <w:b/>
                <w:bCs/>
                <w:lang w:eastAsia="bg-BG"/>
              </w:rPr>
            </w:pPr>
            <w:r w:rsidRPr="00CA7162">
              <w:rPr>
                <w:rFonts w:ascii="Times New Roman" w:eastAsia="Times New Roman" w:hAnsi="Times New Roman"/>
                <w:b/>
                <w:bCs/>
                <w:lang w:eastAsia="bg-BG"/>
              </w:rPr>
              <w:t>З</w:t>
            </w:r>
            <w:r w:rsidR="00D612A0" w:rsidRPr="00CA7162">
              <w:rPr>
                <w:rFonts w:ascii="Times New Roman" w:eastAsia="Times New Roman" w:hAnsi="Times New Roman"/>
                <w:b/>
                <w:bCs/>
                <w:lang w:eastAsia="bg-BG"/>
              </w:rPr>
              <w:t>адача</w:t>
            </w:r>
          </w:p>
          <w:p w14:paraId="03C267D9" w14:textId="77777777" w:rsidR="00982AC7" w:rsidRPr="00CA7162" w:rsidRDefault="00326C1D" w:rsidP="00BC06EC">
            <w:pPr>
              <w:spacing w:after="0" w:line="360" w:lineRule="auto"/>
              <w:rPr>
                <w:rFonts w:ascii="Times New Roman" w:eastAsia="Times New Roman" w:hAnsi="Times New Roman"/>
                <w:b/>
                <w:bCs/>
                <w:lang w:eastAsia="bg-BG"/>
              </w:rPr>
            </w:pPr>
            <w:r w:rsidRPr="00CA7162">
              <w:rPr>
                <w:rFonts w:ascii="Times New Roman" w:eastAsia="Times New Roman" w:hAnsi="Times New Roman"/>
                <w:b/>
                <w:bCs/>
                <w:lang w:eastAsia="bg-BG"/>
              </w:rPr>
              <w:t xml:space="preserve">      </w:t>
            </w:r>
            <w:r w:rsidR="00982AC7" w:rsidRPr="00CA7162">
              <w:rPr>
                <w:rFonts w:ascii="Times New Roman" w:eastAsia="Times New Roman" w:hAnsi="Times New Roman"/>
                <w:b/>
                <w:bCs/>
                <w:lang w:eastAsia="bg-BG"/>
              </w:rPr>
              <w:t>Точки</w:t>
            </w:r>
          </w:p>
        </w:tc>
        <w:tc>
          <w:tcPr>
            <w:tcW w:w="1412" w:type="dxa"/>
            <w:shd w:val="clear" w:color="auto" w:fill="auto"/>
            <w:noWrap/>
            <w:vAlign w:val="bottom"/>
            <w:hideMark/>
          </w:tcPr>
          <w:p w14:paraId="54169A9D" w14:textId="77777777" w:rsidR="00D612A0" w:rsidRPr="00CA7162" w:rsidRDefault="00D612A0" w:rsidP="00BC06EC">
            <w:pPr>
              <w:spacing w:after="0" w:line="360" w:lineRule="auto"/>
              <w:jc w:val="right"/>
              <w:rPr>
                <w:rFonts w:ascii="Times New Roman" w:eastAsia="Times New Roman" w:hAnsi="Times New Roman"/>
                <w:b/>
                <w:bCs/>
                <w:lang w:eastAsia="bg-BG"/>
              </w:rPr>
            </w:pPr>
            <w:r w:rsidRPr="00CA7162">
              <w:rPr>
                <w:rFonts w:ascii="Times New Roman" w:eastAsia="Times New Roman" w:hAnsi="Times New Roman"/>
                <w:b/>
                <w:bCs/>
                <w:lang w:eastAsia="bg-BG"/>
              </w:rPr>
              <w:t>0</w:t>
            </w:r>
          </w:p>
        </w:tc>
        <w:tc>
          <w:tcPr>
            <w:tcW w:w="922" w:type="dxa"/>
            <w:shd w:val="clear" w:color="auto" w:fill="auto"/>
            <w:noWrap/>
            <w:vAlign w:val="bottom"/>
            <w:hideMark/>
          </w:tcPr>
          <w:p w14:paraId="02366E61" w14:textId="77777777" w:rsidR="00D612A0" w:rsidRPr="00CA7162" w:rsidRDefault="00D612A0" w:rsidP="00BC06EC">
            <w:pPr>
              <w:spacing w:after="0" w:line="360" w:lineRule="auto"/>
              <w:jc w:val="right"/>
              <w:rPr>
                <w:rFonts w:ascii="Times New Roman" w:eastAsia="Times New Roman" w:hAnsi="Times New Roman"/>
                <w:b/>
                <w:bCs/>
                <w:lang w:eastAsia="bg-BG"/>
              </w:rPr>
            </w:pPr>
            <w:r w:rsidRPr="00CA7162">
              <w:rPr>
                <w:rFonts w:ascii="Times New Roman" w:eastAsia="Times New Roman" w:hAnsi="Times New Roman"/>
                <w:b/>
                <w:bCs/>
                <w:lang w:eastAsia="bg-BG"/>
              </w:rPr>
              <w:t>0,5</w:t>
            </w:r>
          </w:p>
        </w:tc>
        <w:tc>
          <w:tcPr>
            <w:tcW w:w="1418" w:type="dxa"/>
            <w:shd w:val="clear" w:color="auto" w:fill="auto"/>
            <w:noWrap/>
            <w:vAlign w:val="bottom"/>
            <w:hideMark/>
          </w:tcPr>
          <w:p w14:paraId="7D351D95" w14:textId="77777777" w:rsidR="00D612A0" w:rsidRPr="00CA7162" w:rsidRDefault="00D612A0" w:rsidP="00BC06EC">
            <w:pPr>
              <w:spacing w:after="0" w:line="360" w:lineRule="auto"/>
              <w:jc w:val="right"/>
              <w:rPr>
                <w:rFonts w:ascii="Times New Roman" w:eastAsia="Times New Roman" w:hAnsi="Times New Roman"/>
                <w:b/>
                <w:bCs/>
                <w:lang w:eastAsia="bg-BG"/>
              </w:rPr>
            </w:pPr>
            <w:r w:rsidRPr="00CA7162">
              <w:rPr>
                <w:rFonts w:ascii="Times New Roman" w:eastAsia="Times New Roman" w:hAnsi="Times New Roman"/>
                <w:b/>
                <w:bCs/>
                <w:lang w:eastAsia="bg-BG"/>
              </w:rPr>
              <w:t>1</w:t>
            </w:r>
          </w:p>
        </w:tc>
        <w:tc>
          <w:tcPr>
            <w:tcW w:w="992" w:type="dxa"/>
            <w:shd w:val="clear" w:color="auto" w:fill="auto"/>
            <w:noWrap/>
            <w:vAlign w:val="bottom"/>
            <w:hideMark/>
          </w:tcPr>
          <w:p w14:paraId="79BCCC9F" w14:textId="77777777" w:rsidR="00D612A0" w:rsidRPr="00CA7162" w:rsidRDefault="00D612A0" w:rsidP="00BC06EC">
            <w:pPr>
              <w:spacing w:after="0" w:line="360" w:lineRule="auto"/>
              <w:jc w:val="right"/>
              <w:rPr>
                <w:rFonts w:ascii="Times New Roman" w:eastAsia="Times New Roman" w:hAnsi="Times New Roman"/>
                <w:b/>
                <w:bCs/>
                <w:lang w:eastAsia="bg-BG"/>
              </w:rPr>
            </w:pPr>
            <w:r w:rsidRPr="00CA7162">
              <w:rPr>
                <w:rFonts w:ascii="Times New Roman" w:eastAsia="Times New Roman" w:hAnsi="Times New Roman"/>
                <w:b/>
                <w:bCs/>
                <w:lang w:eastAsia="bg-BG"/>
              </w:rPr>
              <w:t>1,5</w:t>
            </w:r>
          </w:p>
        </w:tc>
        <w:tc>
          <w:tcPr>
            <w:tcW w:w="1701" w:type="dxa"/>
            <w:shd w:val="clear" w:color="auto" w:fill="auto"/>
            <w:noWrap/>
            <w:vAlign w:val="bottom"/>
            <w:hideMark/>
          </w:tcPr>
          <w:p w14:paraId="5B02EB78" w14:textId="77777777" w:rsidR="00D612A0" w:rsidRPr="00CA7162" w:rsidRDefault="00D612A0" w:rsidP="00BC06EC">
            <w:pPr>
              <w:spacing w:after="0" w:line="360" w:lineRule="auto"/>
              <w:jc w:val="right"/>
              <w:rPr>
                <w:rFonts w:ascii="Times New Roman" w:eastAsia="Times New Roman" w:hAnsi="Times New Roman"/>
                <w:b/>
                <w:bCs/>
                <w:lang w:eastAsia="bg-BG"/>
              </w:rPr>
            </w:pPr>
            <w:r w:rsidRPr="00CA7162">
              <w:rPr>
                <w:rFonts w:ascii="Times New Roman" w:eastAsia="Times New Roman" w:hAnsi="Times New Roman"/>
                <w:b/>
                <w:bCs/>
                <w:lang w:eastAsia="bg-BG"/>
              </w:rPr>
              <w:t>2</w:t>
            </w:r>
          </w:p>
        </w:tc>
      </w:tr>
      <w:tr w:rsidR="00180385" w:rsidRPr="00CA7162" w14:paraId="1A720F64" w14:textId="77777777" w:rsidTr="00E95A4F">
        <w:trPr>
          <w:trHeight w:val="300"/>
        </w:trPr>
        <w:tc>
          <w:tcPr>
            <w:tcW w:w="1134" w:type="dxa"/>
            <w:shd w:val="clear" w:color="auto" w:fill="auto"/>
            <w:noWrap/>
            <w:vAlign w:val="bottom"/>
            <w:hideMark/>
          </w:tcPr>
          <w:p w14:paraId="7A175F3C" w14:textId="77777777" w:rsidR="00180385" w:rsidRPr="00CA7162" w:rsidRDefault="00180385" w:rsidP="00180385">
            <w:pPr>
              <w:spacing w:after="0" w:line="360" w:lineRule="auto"/>
              <w:jc w:val="right"/>
              <w:rPr>
                <w:rFonts w:ascii="Times New Roman" w:eastAsia="Times New Roman" w:hAnsi="Times New Roman"/>
                <w:lang w:eastAsia="bg-BG"/>
              </w:rPr>
            </w:pPr>
            <w:r w:rsidRPr="00CA7162">
              <w:rPr>
                <w:rFonts w:ascii="Times New Roman" w:eastAsia="Times New Roman" w:hAnsi="Times New Roman"/>
                <w:lang w:eastAsia="bg-BG"/>
              </w:rPr>
              <w:t>13</w:t>
            </w:r>
          </w:p>
        </w:tc>
        <w:tc>
          <w:tcPr>
            <w:tcW w:w="1412" w:type="dxa"/>
            <w:shd w:val="clear" w:color="auto" w:fill="auto"/>
            <w:noWrap/>
          </w:tcPr>
          <w:p w14:paraId="6DAD8126" w14:textId="1FAC9EC4" w:rsidR="00180385" w:rsidRPr="00CA7162" w:rsidRDefault="00180385" w:rsidP="00180385">
            <w:pPr>
              <w:spacing w:after="0" w:line="360" w:lineRule="auto"/>
              <w:rPr>
                <w:rFonts w:ascii="Times New Roman" w:eastAsia="Times New Roman" w:hAnsi="Times New Roman"/>
                <w:lang w:eastAsia="bg-BG"/>
              </w:rPr>
            </w:pPr>
            <w:r w:rsidRPr="003012B2">
              <w:t>9 (100%)</w:t>
            </w:r>
          </w:p>
        </w:tc>
        <w:tc>
          <w:tcPr>
            <w:tcW w:w="922" w:type="dxa"/>
            <w:shd w:val="clear" w:color="auto" w:fill="auto"/>
            <w:noWrap/>
          </w:tcPr>
          <w:p w14:paraId="34406E7D" w14:textId="3C538F3C"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418" w:type="dxa"/>
            <w:shd w:val="clear" w:color="auto" w:fill="auto"/>
            <w:noWrap/>
          </w:tcPr>
          <w:p w14:paraId="26DB899A" w14:textId="6CAAB5F4"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992" w:type="dxa"/>
            <w:shd w:val="clear" w:color="auto" w:fill="auto"/>
            <w:noWrap/>
          </w:tcPr>
          <w:p w14:paraId="4F3AAAC4" w14:textId="6C134494"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701" w:type="dxa"/>
            <w:shd w:val="clear" w:color="auto" w:fill="auto"/>
            <w:noWrap/>
          </w:tcPr>
          <w:p w14:paraId="18B60888" w14:textId="3A3AD42F" w:rsidR="00180385" w:rsidRPr="00CA7162" w:rsidRDefault="00180385" w:rsidP="00180385">
            <w:pPr>
              <w:spacing w:after="0" w:line="360" w:lineRule="auto"/>
              <w:rPr>
                <w:rFonts w:ascii="Times New Roman" w:eastAsia="Times New Roman" w:hAnsi="Times New Roman"/>
                <w:lang w:eastAsia="bg-BG"/>
              </w:rPr>
            </w:pPr>
            <w:r w:rsidRPr="003012B2">
              <w:t>0 (0%)</w:t>
            </w:r>
          </w:p>
        </w:tc>
      </w:tr>
      <w:tr w:rsidR="00180385" w:rsidRPr="00CA7162" w14:paraId="417381F4" w14:textId="77777777" w:rsidTr="00E95A4F">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53BD5" w14:textId="77777777" w:rsidR="00180385" w:rsidRPr="00CA7162" w:rsidRDefault="00180385" w:rsidP="00180385">
            <w:pPr>
              <w:spacing w:after="0" w:line="360" w:lineRule="auto"/>
              <w:jc w:val="right"/>
              <w:rPr>
                <w:rFonts w:ascii="Times New Roman" w:eastAsia="Times New Roman" w:hAnsi="Times New Roman"/>
                <w:lang w:eastAsia="bg-BG"/>
              </w:rPr>
            </w:pPr>
            <w:r w:rsidRPr="00CA7162">
              <w:rPr>
                <w:rFonts w:ascii="Times New Roman" w:eastAsia="Times New Roman" w:hAnsi="Times New Roman"/>
                <w:lang w:eastAsia="bg-BG"/>
              </w:rPr>
              <w:t>14</w:t>
            </w:r>
          </w:p>
        </w:tc>
        <w:tc>
          <w:tcPr>
            <w:tcW w:w="1412" w:type="dxa"/>
            <w:tcBorders>
              <w:top w:val="single" w:sz="4" w:space="0" w:color="auto"/>
              <w:left w:val="single" w:sz="4" w:space="0" w:color="auto"/>
              <w:bottom w:val="single" w:sz="4" w:space="0" w:color="auto"/>
              <w:right w:val="single" w:sz="4" w:space="0" w:color="auto"/>
            </w:tcBorders>
            <w:shd w:val="clear" w:color="auto" w:fill="auto"/>
            <w:noWrap/>
          </w:tcPr>
          <w:p w14:paraId="3D951F50" w14:textId="6128E953" w:rsidR="00180385" w:rsidRPr="00CA7162" w:rsidRDefault="00180385" w:rsidP="00180385">
            <w:pPr>
              <w:spacing w:after="0" w:line="360" w:lineRule="auto"/>
              <w:rPr>
                <w:rFonts w:ascii="Times New Roman" w:eastAsia="Times New Roman" w:hAnsi="Times New Roman"/>
                <w:lang w:eastAsia="bg-BG"/>
              </w:rPr>
            </w:pPr>
            <w:r w:rsidRPr="003012B2">
              <w:t>9 (100%)</w:t>
            </w:r>
          </w:p>
        </w:tc>
        <w:tc>
          <w:tcPr>
            <w:tcW w:w="922" w:type="dxa"/>
            <w:tcBorders>
              <w:top w:val="single" w:sz="4" w:space="0" w:color="auto"/>
              <w:left w:val="single" w:sz="4" w:space="0" w:color="auto"/>
              <w:bottom w:val="single" w:sz="4" w:space="0" w:color="auto"/>
              <w:right w:val="single" w:sz="4" w:space="0" w:color="auto"/>
            </w:tcBorders>
            <w:shd w:val="clear" w:color="auto" w:fill="auto"/>
            <w:noWrap/>
          </w:tcPr>
          <w:p w14:paraId="1CDF1E1A" w14:textId="798C08EA"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36927D59" w14:textId="0C3EEB34"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CDF9820" w14:textId="64D1D679"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18DBC078" w14:textId="611DBCB7" w:rsidR="00180385" w:rsidRPr="00CA7162" w:rsidRDefault="00180385" w:rsidP="00180385">
            <w:pPr>
              <w:spacing w:after="0" w:line="360" w:lineRule="auto"/>
              <w:rPr>
                <w:rFonts w:ascii="Times New Roman" w:eastAsia="Times New Roman" w:hAnsi="Times New Roman"/>
                <w:lang w:eastAsia="bg-BG"/>
              </w:rPr>
            </w:pPr>
            <w:r w:rsidRPr="003012B2">
              <w:t>0 (0%)</w:t>
            </w:r>
          </w:p>
        </w:tc>
      </w:tr>
      <w:tr w:rsidR="00180385" w:rsidRPr="00CA7162" w14:paraId="14637A66" w14:textId="77777777" w:rsidTr="00E95A4F">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D36A0" w14:textId="1BB7C997" w:rsidR="00180385" w:rsidRPr="00CA7162" w:rsidRDefault="00180385" w:rsidP="00180385">
            <w:pPr>
              <w:spacing w:after="0" w:line="360" w:lineRule="auto"/>
              <w:jc w:val="right"/>
              <w:rPr>
                <w:rFonts w:ascii="Times New Roman" w:eastAsia="Times New Roman" w:hAnsi="Times New Roman"/>
                <w:lang w:eastAsia="bg-BG"/>
              </w:rPr>
            </w:pPr>
            <w:r w:rsidRPr="00CA7162">
              <w:rPr>
                <w:rFonts w:ascii="Times New Roman" w:eastAsia="Times New Roman" w:hAnsi="Times New Roman"/>
                <w:lang w:eastAsia="bg-BG"/>
              </w:rPr>
              <w:t>1</w:t>
            </w:r>
            <w:r>
              <w:rPr>
                <w:rFonts w:ascii="Times New Roman" w:eastAsia="Times New Roman" w:hAnsi="Times New Roman"/>
                <w:lang w:eastAsia="bg-BG"/>
              </w:rPr>
              <w:t>5</w:t>
            </w:r>
          </w:p>
        </w:tc>
        <w:tc>
          <w:tcPr>
            <w:tcW w:w="1412" w:type="dxa"/>
            <w:tcBorders>
              <w:top w:val="single" w:sz="4" w:space="0" w:color="auto"/>
              <w:left w:val="single" w:sz="4" w:space="0" w:color="auto"/>
              <w:bottom w:val="single" w:sz="4" w:space="0" w:color="auto"/>
              <w:right w:val="single" w:sz="4" w:space="0" w:color="auto"/>
            </w:tcBorders>
            <w:shd w:val="clear" w:color="auto" w:fill="auto"/>
            <w:noWrap/>
          </w:tcPr>
          <w:p w14:paraId="38354874" w14:textId="4CDDB3BD" w:rsidR="00180385" w:rsidRPr="00CA7162" w:rsidRDefault="00180385" w:rsidP="00180385">
            <w:pPr>
              <w:spacing w:after="0" w:line="360" w:lineRule="auto"/>
              <w:rPr>
                <w:rFonts w:ascii="Times New Roman" w:eastAsia="Times New Roman" w:hAnsi="Times New Roman"/>
                <w:lang w:eastAsia="bg-BG"/>
              </w:rPr>
            </w:pPr>
            <w:r w:rsidRPr="003012B2">
              <w:t>9 (100%)</w:t>
            </w:r>
          </w:p>
        </w:tc>
        <w:tc>
          <w:tcPr>
            <w:tcW w:w="922" w:type="dxa"/>
            <w:tcBorders>
              <w:top w:val="single" w:sz="4" w:space="0" w:color="auto"/>
              <w:left w:val="single" w:sz="4" w:space="0" w:color="auto"/>
              <w:bottom w:val="single" w:sz="4" w:space="0" w:color="auto"/>
              <w:right w:val="single" w:sz="4" w:space="0" w:color="auto"/>
            </w:tcBorders>
            <w:shd w:val="clear" w:color="auto" w:fill="auto"/>
            <w:noWrap/>
          </w:tcPr>
          <w:p w14:paraId="6F296A0C" w14:textId="70452BC7"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22D63B62" w14:textId="28AD747F"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0FB0DD2C" w14:textId="215AE1B6" w:rsidR="00180385" w:rsidRPr="00CA7162" w:rsidRDefault="00180385" w:rsidP="00180385">
            <w:pPr>
              <w:spacing w:after="0" w:line="360" w:lineRule="auto"/>
              <w:rPr>
                <w:rFonts w:ascii="Times New Roman" w:eastAsia="Times New Roman" w:hAnsi="Times New Roman"/>
                <w:lang w:eastAsia="bg-BG"/>
              </w:rPr>
            </w:pPr>
            <w:r w:rsidRPr="003012B2">
              <w:t>0 (0%)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14:paraId="0F2187CD" w14:textId="3691D816" w:rsidR="00180385" w:rsidRPr="00CA7162" w:rsidRDefault="00180385" w:rsidP="00180385">
            <w:pPr>
              <w:spacing w:after="0" w:line="360" w:lineRule="auto"/>
              <w:rPr>
                <w:rFonts w:ascii="Times New Roman" w:eastAsia="Times New Roman" w:hAnsi="Times New Roman"/>
                <w:lang w:eastAsia="bg-BG"/>
              </w:rPr>
            </w:pPr>
            <w:r w:rsidRPr="003012B2">
              <w:t>0 (0%)</w:t>
            </w:r>
          </w:p>
        </w:tc>
      </w:tr>
    </w:tbl>
    <w:p w14:paraId="228B5C53" w14:textId="3793F036" w:rsidR="003E3861" w:rsidRDefault="003E3861" w:rsidP="001345CE">
      <w:pPr>
        <w:pStyle w:val="NoSpacing"/>
        <w:shd w:val="clear" w:color="auto" w:fill="FFFFFF"/>
        <w:spacing w:before="0" w:beforeAutospacing="0" w:after="0" w:afterAutospacing="0" w:line="360" w:lineRule="auto"/>
        <w:ind w:left="142" w:firstLine="425"/>
        <w:jc w:val="both"/>
        <w:rPr>
          <w:color w:val="1F1A17"/>
        </w:rPr>
      </w:pPr>
    </w:p>
    <w:p w14:paraId="59BDCC63" w14:textId="3816E98C" w:rsidR="003E3861" w:rsidRDefault="001345CE" w:rsidP="00BC06EC">
      <w:pPr>
        <w:pStyle w:val="NoSpacing"/>
        <w:shd w:val="clear" w:color="auto" w:fill="FFFFFF"/>
        <w:spacing w:before="0" w:beforeAutospacing="0" w:after="0" w:afterAutospacing="0" w:line="360" w:lineRule="auto"/>
        <w:ind w:left="142" w:firstLine="425"/>
        <w:jc w:val="both"/>
        <w:rPr>
          <w:color w:val="1F1A17"/>
        </w:rPr>
      </w:pPr>
      <w:r>
        <w:rPr>
          <w:color w:val="1F1A17"/>
        </w:rPr>
        <w:t>Посочените въпроси не са били разгледани от учениците</w:t>
      </w:r>
      <w:r w:rsidR="00631783">
        <w:rPr>
          <w:color w:val="1F1A17"/>
        </w:rPr>
        <w:t xml:space="preserve"> поради бавна работа и липса на време за справяне с тези задачи, при които се изисква повишена концентрация и съобразяване на условието на задачата. </w:t>
      </w:r>
    </w:p>
    <w:p w14:paraId="58DB5AC2" w14:textId="77777777" w:rsidR="003E3861" w:rsidRDefault="003E3861" w:rsidP="00BC06EC">
      <w:pPr>
        <w:pStyle w:val="NoSpacing"/>
        <w:shd w:val="clear" w:color="auto" w:fill="FFFFFF"/>
        <w:spacing w:before="0" w:beforeAutospacing="0" w:after="0" w:afterAutospacing="0" w:line="360" w:lineRule="auto"/>
        <w:ind w:left="142" w:firstLine="425"/>
        <w:jc w:val="both"/>
        <w:rPr>
          <w:color w:val="1F1A17"/>
        </w:rPr>
      </w:pPr>
    </w:p>
    <w:tbl>
      <w:tblPr>
        <w:tblW w:w="962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6"/>
        <w:gridCol w:w="506"/>
        <w:gridCol w:w="356"/>
        <w:gridCol w:w="356"/>
        <w:gridCol w:w="356"/>
        <w:gridCol w:w="507"/>
        <w:gridCol w:w="295"/>
        <w:gridCol w:w="445"/>
        <w:gridCol w:w="445"/>
        <w:gridCol w:w="295"/>
        <w:gridCol w:w="295"/>
        <w:gridCol w:w="295"/>
        <w:gridCol w:w="295"/>
        <w:gridCol w:w="295"/>
        <w:gridCol w:w="295"/>
        <w:gridCol w:w="295"/>
        <w:gridCol w:w="295"/>
        <w:gridCol w:w="445"/>
        <w:gridCol w:w="295"/>
        <w:gridCol w:w="295"/>
        <w:gridCol w:w="295"/>
        <w:gridCol w:w="445"/>
        <w:gridCol w:w="306"/>
        <w:gridCol w:w="445"/>
        <w:gridCol w:w="306"/>
        <w:gridCol w:w="295"/>
        <w:gridCol w:w="306"/>
        <w:gridCol w:w="445"/>
      </w:tblGrid>
      <w:tr w:rsidR="003E3861" w:rsidRPr="00180385" w14:paraId="3AE4C0ED" w14:textId="3C1D834C" w:rsidTr="003E3861">
        <w:trPr>
          <w:trHeight w:val="265"/>
        </w:trPr>
        <w:tc>
          <w:tcPr>
            <w:tcW w:w="0" w:type="auto"/>
            <w:tcBorders>
              <w:tr2bl w:val="single" w:sz="4" w:space="0" w:color="auto"/>
            </w:tcBorders>
            <w:shd w:val="clear" w:color="auto" w:fill="auto"/>
            <w:noWrap/>
            <w:vAlign w:val="bottom"/>
            <w:hideMark/>
          </w:tcPr>
          <w:p w14:paraId="3F4BBB08" w14:textId="77777777" w:rsidR="003E3861" w:rsidRPr="00180385" w:rsidRDefault="003E3861" w:rsidP="00180385">
            <w:pPr>
              <w:spacing w:after="0" w:line="360" w:lineRule="auto"/>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Задача</w:t>
            </w:r>
          </w:p>
          <w:p w14:paraId="5752F573" w14:textId="77777777" w:rsidR="003E3861" w:rsidRPr="00180385" w:rsidRDefault="003E3861" w:rsidP="00180385">
            <w:pPr>
              <w:spacing w:after="0" w:line="360" w:lineRule="auto"/>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 xml:space="preserve">      Точки</w:t>
            </w:r>
          </w:p>
        </w:tc>
        <w:tc>
          <w:tcPr>
            <w:tcW w:w="0" w:type="auto"/>
            <w:shd w:val="clear" w:color="auto" w:fill="auto"/>
            <w:noWrap/>
            <w:vAlign w:val="bottom"/>
            <w:hideMark/>
          </w:tcPr>
          <w:p w14:paraId="249F2AED" w14:textId="7777777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0</w:t>
            </w:r>
          </w:p>
        </w:tc>
        <w:tc>
          <w:tcPr>
            <w:tcW w:w="0" w:type="auto"/>
            <w:shd w:val="clear" w:color="auto" w:fill="auto"/>
            <w:noWrap/>
            <w:vAlign w:val="bottom"/>
            <w:hideMark/>
          </w:tcPr>
          <w:p w14:paraId="093E7A07" w14:textId="7777777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0,5</w:t>
            </w:r>
          </w:p>
        </w:tc>
        <w:tc>
          <w:tcPr>
            <w:tcW w:w="0" w:type="auto"/>
            <w:shd w:val="clear" w:color="auto" w:fill="auto"/>
            <w:noWrap/>
            <w:vAlign w:val="bottom"/>
            <w:hideMark/>
          </w:tcPr>
          <w:p w14:paraId="3CDC0D4C" w14:textId="7777777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1</w:t>
            </w:r>
          </w:p>
        </w:tc>
        <w:tc>
          <w:tcPr>
            <w:tcW w:w="0" w:type="auto"/>
            <w:shd w:val="clear" w:color="auto" w:fill="auto"/>
            <w:noWrap/>
            <w:vAlign w:val="bottom"/>
            <w:hideMark/>
          </w:tcPr>
          <w:p w14:paraId="60F703A2" w14:textId="7777777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1,5</w:t>
            </w:r>
          </w:p>
        </w:tc>
        <w:tc>
          <w:tcPr>
            <w:tcW w:w="0" w:type="auto"/>
            <w:shd w:val="clear" w:color="auto" w:fill="auto"/>
            <w:noWrap/>
            <w:vAlign w:val="bottom"/>
            <w:hideMark/>
          </w:tcPr>
          <w:p w14:paraId="7F5354AF" w14:textId="7777777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2</w:t>
            </w:r>
          </w:p>
        </w:tc>
        <w:tc>
          <w:tcPr>
            <w:tcW w:w="0" w:type="auto"/>
            <w:vAlign w:val="bottom"/>
          </w:tcPr>
          <w:p w14:paraId="08131790" w14:textId="21FB4E64"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2,5</w:t>
            </w:r>
          </w:p>
        </w:tc>
        <w:tc>
          <w:tcPr>
            <w:tcW w:w="0" w:type="auto"/>
            <w:vAlign w:val="bottom"/>
          </w:tcPr>
          <w:p w14:paraId="066B3C54" w14:textId="185EB6EF"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3</w:t>
            </w:r>
          </w:p>
        </w:tc>
        <w:tc>
          <w:tcPr>
            <w:tcW w:w="0" w:type="auto"/>
            <w:vAlign w:val="bottom"/>
          </w:tcPr>
          <w:p w14:paraId="49244A32" w14:textId="07619D47" w:rsidR="003E3861" w:rsidRPr="00180385" w:rsidRDefault="003E3861" w:rsidP="003E3861">
            <w:pPr>
              <w:spacing w:after="0" w:line="360" w:lineRule="auto"/>
              <w:jc w:val="center"/>
              <w:rPr>
                <w:rFonts w:ascii="Times New Roman" w:eastAsia="Times New Roman" w:hAnsi="Times New Roman"/>
                <w:b/>
                <w:bCs/>
                <w:sz w:val="18"/>
                <w:szCs w:val="18"/>
                <w:lang w:eastAsia="bg-BG"/>
              </w:rPr>
            </w:pPr>
            <w:r w:rsidRPr="00180385">
              <w:rPr>
                <w:rFonts w:ascii="Times New Roman" w:eastAsia="Times New Roman" w:hAnsi="Times New Roman"/>
                <w:b/>
                <w:bCs/>
                <w:sz w:val="18"/>
                <w:szCs w:val="18"/>
                <w:lang w:eastAsia="bg-BG"/>
              </w:rPr>
              <w:t>3,5</w:t>
            </w:r>
          </w:p>
        </w:tc>
        <w:tc>
          <w:tcPr>
            <w:tcW w:w="0" w:type="auto"/>
            <w:vAlign w:val="bottom"/>
          </w:tcPr>
          <w:p w14:paraId="5B6D3F41" w14:textId="6D48E138" w:rsidR="003E3861" w:rsidRPr="00180385"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4</w:t>
            </w:r>
          </w:p>
        </w:tc>
        <w:tc>
          <w:tcPr>
            <w:tcW w:w="0" w:type="auto"/>
            <w:vAlign w:val="bottom"/>
          </w:tcPr>
          <w:p w14:paraId="09207EE0" w14:textId="755D3D35" w:rsidR="003E3861" w:rsidRPr="00180385"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4.3</w:t>
            </w:r>
          </w:p>
        </w:tc>
        <w:tc>
          <w:tcPr>
            <w:tcW w:w="0" w:type="auto"/>
            <w:vAlign w:val="bottom"/>
          </w:tcPr>
          <w:p w14:paraId="3EB01E2F" w14:textId="378E2AF1" w:rsidR="003E3861" w:rsidRPr="00180385"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5</w:t>
            </w:r>
          </w:p>
        </w:tc>
        <w:tc>
          <w:tcPr>
            <w:tcW w:w="0" w:type="auto"/>
            <w:vAlign w:val="bottom"/>
          </w:tcPr>
          <w:p w14:paraId="51AC8B51" w14:textId="5F05E014"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5.5</w:t>
            </w:r>
          </w:p>
        </w:tc>
        <w:tc>
          <w:tcPr>
            <w:tcW w:w="0" w:type="auto"/>
            <w:vAlign w:val="bottom"/>
          </w:tcPr>
          <w:p w14:paraId="758B3626" w14:textId="7F7249F6"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6</w:t>
            </w:r>
          </w:p>
        </w:tc>
        <w:tc>
          <w:tcPr>
            <w:tcW w:w="0" w:type="auto"/>
            <w:vAlign w:val="bottom"/>
          </w:tcPr>
          <w:p w14:paraId="745114E9" w14:textId="4B5BCE9F"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6.5</w:t>
            </w:r>
          </w:p>
        </w:tc>
        <w:tc>
          <w:tcPr>
            <w:tcW w:w="0" w:type="auto"/>
            <w:vAlign w:val="bottom"/>
          </w:tcPr>
          <w:p w14:paraId="649C9DA4" w14:textId="1C127EA8"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7</w:t>
            </w:r>
          </w:p>
        </w:tc>
        <w:tc>
          <w:tcPr>
            <w:tcW w:w="0" w:type="auto"/>
            <w:vAlign w:val="bottom"/>
          </w:tcPr>
          <w:p w14:paraId="389D2EB6" w14:textId="2F9B703A"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7.5</w:t>
            </w:r>
          </w:p>
        </w:tc>
        <w:tc>
          <w:tcPr>
            <w:tcW w:w="0" w:type="auto"/>
            <w:vAlign w:val="bottom"/>
          </w:tcPr>
          <w:p w14:paraId="38440B80" w14:textId="792D2F11"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8</w:t>
            </w:r>
          </w:p>
        </w:tc>
        <w:tc>
          <w:tcPr>
            <w:tcW w:w="0" w:type="auto"/>
            <w:vAlign w:val="bottom"/>
          </w:tcPr>
          <w:p w14:paraId="115C6078" w14:textId="5DCCF1C7"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8.5</w:t>
            </w:r>
          </w:p>
        </w:tc>
        <w:tc>
          <w:tcPr>
            <w:tcW w:w="0" w:type="auto"/>
            <w:vAlign w:val="bottom"/>
          </w:tcPr>
          <w:p w14:paraId="46B3BC73" w14:textId="1A644905"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9</w:t>
            </w:r>
          </w:p>
        </w:tc>
        <w:tc>
          <w:tcPr>
            <w:tcW w:w="0" w:type="auto"/>
            <w:vAlign w:val="bottom"/>
          </w:tcPr>
          <w:p w14:paraId="08411365" w14:textId="10FD5441"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9.5</w:t>
            </w:r>
          </w:p>
        </w:tc>
        <w:tc>
          <w:tcPr>
            <w:tcW w:w="0" w:type="auto"/>
            <w:vAlign w:val="bottom"/>
          </w:tcPr>
          <w:p w14:paraId="228396C6" w14:textId="51E539A5"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10</w:t>
            </w:r>
          </w:p>
        </w:tc>
        <w:tc>
          <w:tcPr>
            <w:tcW w:w="0" w:type="auto"/>
            <w:vAlign w:val="bottom"/>
          </w:tcPr>
          <w:p w14:paraId="1ACE731A" w14:textId="24F5BF11"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10.5</w:t>
            </w:r>
          </w:p>
        </w:tc>
        <w:tc>
          <w:tcPr>
            <w:tcW w:w="0" w:type="auto"/>
            <w:vAlign w:val="bottom"/>
          </w:tcPr>
          <w:p w14:paraId="590C86A3" w14:textId="1A9F7508"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11</w:t>
            </w:r>
          </w:p>
        </w:tc>
        <w:tc>
          <w:tcPr>
            <w:tcW w:w="0" w:type="auto"/>
            <w:vAlign w:val="bottom"/>
          </w:tcPr>
          <w:p w14:paraId="2D3FD9D4" w14:textId="7EFCB488"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11.5</w:t>
            </w:r>
          </w:p>
        </w:tc>
        <w:tc>
          <w:tcPr>
            <w:tcW w:w="0" w:type="auto"/>
            <w:vAlign w:val="bottom"/>
          </w:tcPr>
          <w:p w14:paraId="44AE228B" w14:textId="79C73C8F"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12</w:t>
            </w:r>
          </w:p>
        </w:tc>
        <w:tc>
          <w:tcPr>
            <w:tcW w:w="0" w:type="auto"/>
            <w:vAlign w:val="bottom"/>
          </w:tcPr>
          <w:p w14:paraId="311BBD42" w14:textId="66923352"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12.5</w:t>
            </w:r>
          </w:p>
        </w:tc>
        <w:tc>
          <w:tcPr>
            <w:tcW w:w="0" w:type="auto"/>
            <w:vAlign w:val="bottom"/>
          </w:tcPr>
          <w:p w14:paraId="5342D499" w14:textId="3736CE24" w:rsidR="003E3861" w:rsidRDefault="003E3861" w:rsidP="003E3861">
            <w:pPr>
              <w:spacing w:after="0" w:line="360" w:lineRule="auto"/>
              <w:jc w:val="center"/>
              <w:rPr>
                <w:rFonts w:ascii="Times New Roman" w:eastAsia="Times New Roman" w:hAnsi="Times New Roman"/>
                <w:b/>
                <w:bCs/>
                <w:sz w:val="18"/>
                <w:szCs w:val="18"/>
                <w:lang w:eastAsia="bg-BG"/>
              </w:rPr>
            </w:pPr>
            <w:r>
              <w:rPr>
                <w:rFonts w:ascii="Times New Roman" w:eastAsia="Times New Roman" w:hAnsi="Times New Roman"/>
                <w:b/>
                <w:bCs/>
                <w:sz w:val="18"/>
                <w:szCs w:val="18"/>
                <w:lang w:eastAsia="bg-BG"/>
              </w:rPr>
              <w:t>13</w:t>
            </w:r>
          </w:p>
        </w:tc>
      </w:tr>
      <w:tr w:rsidR="003E3861" w:rsidRPr="00180385" w14:paraId="536B46A7" w14:textId="45E2D131" w:rsidTr="003E3861">
        <w:trPr>
          <w:trHeight w:val="265"/>
        </w:trPr>
        <w:tc>
          <w:tcPr>
            <w:tcW w:w="0" w:type="auto"/>
            <w:shd w:val="clear" w:color="auto" w:fill="auto"/>
            <w:noWrap/>
            <w:vAlign w:val="bottom"/>
            <w:hideMark/>
          </w:tcPr>
          <w:p w14:paraId="74CA079B" w14:textId="31AD3C28" w:rsidR="003E3861" w:rsidRPr="00180385" w:rsidRDefault="003E3861" w:rsidP="003E3861">
            <w:pPr>
              <w:spacing w:after="0" w:line="360" w:lineRule="auto"/>
              <w:jc w:val="right"/>
              <w:rPr>
                <w:rFonts w:ascii="Times New Roman" w:eastAsia="Times New Roman" w:hAnsi="Times New Roman"/>
                <w:sz w:val="18"/>
                <w:szCs w:val="18"/>
                <w:lang w:eastAsia="bg-BG"/>
              </w:rPr>
            </w:pPr>
            <w:r w:rsidRPr="00180385">
              <w:rPr>
                <w:rFonts w:ascii="Times New Roman" w:eastAsia="Times New Roman" w:hAnsi="Times New Roman"/>
                <w:sz w:val="18"/>
                <w:szCs w:val="18"/>
                <w:lang w:eastAsia="bg-BG"/>
              </w:rPr>
              <w:t>1</w:t>
            </w:r>
            <w:r>
              <w:rPr>
                <w:rFonts w:ascii="Times New Roman" w:eastAsia="Times New Roman" w:hAnsi="Times New Roman"/>
                <w:sz w:val="18"/>
                <w:szCs w:val="18"/>
                <w:lang w:eastAsia="bg-BG"/>
              </w:rPr>
              <w:t>6</w:t>
            </w:r>
          </w:p>
        </w:tc>
        <w:tc>
          <w:tcPr>
            <w:tcW w:w="0" w:type="auto"/>
            <w:shd w:val="clear" w:color="auto" w:fill="auto"/>
            <w:noWrap/>
          </w:tcPr>
          <w:p w14:paraId="0592B867" w14:textId="0F3F9946" w:rsidR="003E3861" w:rsidRPr="00180385" w:rsidRDefault="003E3861" w:rsidP="003E3861">
            <w:pPr>
              <w:spacing w:after="0" w:line="360" w:lineRule="auto"/>
              <w:rPr>
                <w:rFonts w:ascii="Times New Roman" w:eastAsia="Times New Roman" w:hAnsi="Times New Roman"/>
                <w:sz w:val="18"/>
                <w:szCs w:val="18"/>
                <w:lang w:eastAsia="bg-BG"/>
              </w:rPr>
            </w:pPr>
            <w:r w:rsidRPr="00427ADD">
              <w:rPr>
                <w:sz w:val="16"/>
                <w:szCs w:val="16"/>
              </w:rPr>
              <w:t>6 (66.67%)</w:t>
            </w:r>
          </w:p>
        </w:tc>
        <w:tc>
          <w:tcPr>
            <w:tcW w:w="0" w:type="auto"/>
            <w:shd w:val="clear" w:color="auto" w:fill="auto"/>
            <w:noWrap/>
          </w:tcPr>
          <w:p w14:paraId="68B8FAE4" w14:textId="77722905" w:rsidR="003E3861" w:rsidRPr="00180385" w:rsidRDefault="003E3861" w:rsidP="003E3861">
            <w:pPr>
              <w:spacing w:after="0" w:line="360" w:lineRule="auto"/>
              <w:rPr>
                <w:rFonts w:ascii="Times New Roman" w:eastAsia="Times New Roman" w:hAnsi="Times New Roman"/>
                <w:sz w:val="18"/>
                <w:szCs w:val="18"/>
                <w:lang w:eastAsia="bg-BG"/>
              </w:rPr>
            </w:pPr>
            <w:r w:rsidRPr="00427ADD">
              <w:rPr>
                <w:sz w:val="16"/>
                <w:szCs w:val="16"/>
              </w:rPr>
              <w:t>0 (0%)</w:t>
            </w:r>
          </w:p>
        </w:tc>
        <w:tc>
          <w:tcPr>
            <w:tcW w:w="0" w:type="auto"/>
            <w:shd w:val="clear" w:color="auto" w:fill="auto"/>
            <w:noWrap/>
          </w:tcPr>
          <w:p w14:paraId="1B7DF4DE" w14:textId="1FC455F7" w:rsidR="003E3861" w:rsidRPr="00180385" w:rsidRDefault="003E3861" w:rsidP="003E3861">
            <w:pPr>
              <w:spacing w:after="0" w:line="360" w:lineRule="auto"/>
              <w:rPr>
                <w:rFonts w:ascii="Times New Roman" w:eastAsia="Times New Roman" w:hAnsi="Times New Roman"/>
                <w:sz w:val="18"/>
                <w:szCs w:val="18"/>
                <w:lang w:eastAsia="bg-BG"/>
              </w:rPr>
            </w:pPr>
            <w:r w:rsidRPr="00427ADD">
              <w:rPr>
                <w:sz w:val="16"/>
                <w:szCs w:val="16"/>
              </w:rPr>
              <w:t>0 (0%)</w:t>
            </w:r>
          </w:p>
        </w:tc>
        <w:tc>
          <w:tcPr>
            <w:tcW w:w="0" w:type="auto"/>
            <w:shd w:val="clear" w:color="auto" w:fill="auto"/>
            <w:noWrap/>
          </w:tcPr>
          <w:p w14:paraId="4A279BAD" w14:textId="2DD9A80C" w:rsidR="003E3861" w:rsidRPr="00180385" w:rsidRDefault="003E3861" w:rsidP="003E3861">
            <w:pPr>
              <w:spacing w:after="0" w:line="360" w:lineRule="auto"/>
              <w:rPr>
                <w:rFonts w:ascii="Times New Roman" w:eastAsia="Times New Roman" w:hAnsi="Times New Roman"/>
                <w:sz w:val="18"/>
                <w:szCs w:val="18"/>
                <w:lang w:eastAsia="bg-BG"/>
              </w:rPr>
            </w:pPr>
            <w:r w:rsidRPr="00427ADD">
              <w:rPr>
                <w:sz w:val="16"/>
                <w:szCs w:val="16"/>
              </w:rPr>
              <w:t>0 (0%)</w:t>
            </w:r>
          </w:p>
        </w:tc>
        <w:tc>
          <w:tcPr>
            <w:tcW w:w="0" w:type="auto"/>
            <w:shd w:val="clear" w:color="auto" w:fill="auto"/>
            <w:noWrap/>
          </w:tcPr>
          <w:p w14:paraId="6C8C0A12" w14:textId="20F85A3E" w:rsidR="003E3861" w:rsidRPr="00180385" w:rsidRDefault="003E3861" w:rsidP="003E3861">
            <w:pPr>
              <w:spacing w:after="0" w:line="360" w:lineRule="auto"/>
              <w:rPr>
                <w:rFonts w:ascii="Times New Roman" w:eastAsia="Times New Roman" w:hAnsi="Times New Roman"/>
                <w:sz w:val="18"/>
                <w:szCs w:val="18"/>
                <w:lang w:eastAsia="bg-BG"/>
              </w:rPr>
            </w:pPr>
            <w:r w:rsidRPr="00427ADD">
              <w:rPr>
                <w:sz w:val="16"/>
                <w:szCs w:val="16"/>
              </w:rPr>
              <w:t>2 (22.22%)</w:t>
            </w:r>
          </w:p>
        </w:tc>
        <w:tc>
          <w:tcPr>
            <w:tcW w:w="0" w:type="auto"/>
          </w:tcPr>
          <w:p w14:paraId="2304895F" w14:textId="72AAB8D7" w:rsidR="003E3861" w:rsidRPr="00180385" w:rsidRDefault="003E3861" w:rsidP="003E3861">
            <w:pPr>
              <w:spacing w:after="0" w:line="360" w:lineRule="auto"/>
              <w:rPr>
                <w:sz w:val="18"/>
                <w:szCs w:val="18"/>
              </w:rPr>
            </w:pPr>
            <w:r w:rsidRPr="00427ADD">
              <w:rPr>
                <w:sz w:val="16"/>
                <w:szCs w:val="16"/>
              </w:rPr>
              <w:t>0 (0%)</w:t>
            </w:r>
          </w:p>
        </w:tc>
        <w:tc>
          <w:tcPr>
            <w:tcW w:w="0" w:type="auto"/>
          </w:tcPr>
          <w:p w14:paraId="2B85FC2A" w14:textId="1A81F26A" w:rsidR="003E3861" w:rsidRPr="00180385" w:rsidRDefault="003E3861" w:rsidP="003E3861">
            <w:pPr>
              <w:spacing w:after="0" w:line="360" w:lineRule="auto"/>
              <w:rPr>
                <w:sz w:val="18"/>
                <w:szCs w:val="18"/>
              </w:rPr>
            </w:pPr>
            <w:r w:rsidRPr="00427ADD">
              <w:rPr>
                <w:sz w:val="16"/>
                <w:szCs w:val="16"/>
              </w:rPr>
              <w:t>1 (11.11%)</w:t>
            </w:r>
          </w:p>
        </w:tc>
        <w:tc>
          <w:tcPr>
            <w:tcW w:w="0" w:type="auto"/>
          </w:tcPr>
          <w:p w14:paraId="631CFB7E" w14:textId="063D8BFA" w:rsidR="003E3861" w:rsidRPr="00180385" w:rsidRDefault="003E3861" w:rsidP="003E3861">
            <w:pPr>
              <w:spacing w:after="0" w:line="360" w:lineRule="auto"/>
              <w:rPr>
                <w:sz w:val="18"/>
                <w:szCs w:val="18"/>
              </w:rPr>
            </w:pPr>
            <w:r w:rsidRPr="00427ADD">
              <w:rPr>
                <w:sz w:val="16"/>
                <w:szCs w:val="16"/>
              </w:rPr>
              <w:t>6 (66.67%)</w:t>
            </w:r>
          </w:p>
        </w:tc>
        <w:tc>
          <w:tcPr>
            <w:tcW w:w="0" w:type="auto"/>
          </w:tcPr>
          <w:p w14:paraId="03ACBBD5" w14:textId="4C95447D" w:rsidR="003E3861" w:rsidRPr="00180385" w:rsidRDefault="003E3861" w:rsidP="003E3861">
            <w:pPr>
              <w:spacing w:after="0" w:line="360" w:lineRule="auto"/>
              <w:rPr>
                <w:sz w:val="18"/>
                <w:szCs w:val="18"/>
              </w:rPr>
            </w:pPr>
            <w:r w:rsidRPr="00427ADD">
              <w:rPr>
                <w:sz w:val="16"/>
                <w:szCs w:val="16"/>
              </w:rPr>
              <w:t>0 (0%)</w:t>
            </w:r>
          </w:p>
        </w:tc>
        <w:tc>
          <w:tcPr>
            <w:tcW w:w="0" w:type="auto"/>
          </w:tcPr>
          <w:p w14:paraId="14AE962D" w14:textId="1571497A" w:rsidR="003E3861" w:rsidRPr="00180385" w:rsidRDefault="003E3861" w:rsidP="003E3861">
            <w:pPr>
              <w:spacing w:after="0" w:line="360" w:lineRule="auto"/>
              <w:rPr>
                <w:sz w:val="18"/>
                <w:szCs w:val="18"/>
              </w:rPr>
            </w:pPr>
            <w:r w:rsidRPr="00427ADD">
              <w:rPr>
                <w:sz w:val="16"/>
                <w:szCs w:val="16"/>
              </w:rPr>
              <w:t>0 (0%)</w:t>
            </w:r>
          </w:p>
        </w:tc>
        <w:tc>
          <w:tcPr>
            <w:tcW w:w="0" w:type="auto"/>
          </w:tcPr>
          <w:p w14:paraId="08C3EDE1" w14:textId="361C8D89" w:rsidR="003E3861" w:rsidRPr="00180385" w:rsidRDefault="003E3861" w:rsidP="003E3861">
            <w:pPr>
              <w:spacing w:after="0" w:line="360" w:lineRule="auto"/>
              <w:rPr>
                <w:sz w:val="18"/>
                <w:szCs w:val="18"/>
              </w:rPr>
            </w:pPr>
            <w:r w:rsidRPr="00427ADD">
              <w:rPr>
                <w:sz w:val="16"/>
                <w:szCs w:val="16"/>
              </w:rPr>
              <w:t>0 (0%)</w:t>
            </w:r>
          </w:p>
        </w:tc>
        <w:tc>
          <w:tcPr>
            <w:tcW w:w="0" w:type="auto"/>
          </w:tcPr>
          <w:p w14:paraId="60EDCD14" w14:textId="006E8DCD" w:rsidR="003E3861" w:rsidRPr="00180385" w:rsidRDefault="003E3861" w:rsidP="003E3861">
            <w:pPr>
              <w:spacing w:after="0" w:line="360" w:lineRule="auto"/>
              <w:rPr>
                <w:sz w:val="18"/>
                <w:szCs w:val="18"/>
              </w:rPr>
            </w:pPr>
            <w:r w:rsidRPr="00427ADD">
              <w:rPr>
                <w:sz w:val="16"/>
                <w:szCs w:val="16"/>
              </w:rPr>
              <w:t>0 (0%)</w:t>
            </w:r>
          </w:p>
        </w:tc>
        <w:tc>
          <w:tcPr>
            <w:tcW w:w="0" w:type="auto"/>
          </w:tcPr>
          <w:p w14:paraId="11BFD671" w14:textId="2C429A76" w:rsidR="003E3861" w:rsidRPr="00180385" w:rsidRDefault="003E3861" w:rsidP="003E3861">
            <w:pPr>
              <w:spacing w:after="0" w:line="360" w:lineRule="auto"/>
              <w:rPr>
                <w:sz w:val="18"/>
                <w:szCs w:val="18"/>
              </w:rPr>
            </w:pPr>
            <w:r w:rsidRPr="00427ADD">
              <w:rPr>
                <w:sz w:val="16"/>
                <w:szCs w:val="16"/>
              </w:rPr>
              <w:t>0 (0%)</w:t>
            </w:r>
          </w:p>
        </w:tc>
        <w:tc>
          <w:tcPr>
            <w:tcW w:w="0" w:type="auto"/>
          </w:tcPr>
          <w:p w14:paraId="315CA7FF" w14:textId="122C620F" w:rsidR="003E3861" w:rsidRPr="00180385" w:rsidRDefault="003E3861" w:rsidP="003E3861">
            <w:pPr>
              <w:spacing w:after="0" w:line="360" w:lineRule="auto"/>
              <w:rPr>
                <w:sz w:val="18"/>
                <w:szCs w:val="18"/>
              </w:rPr>
            </w:pPr>
            <w:r w:rsidRPr="00427ADD">
              <w:rPr>
                <w:sz w:val="16"/>
                <w:szCs w:val="16"/>
              </w:rPr>
              <w:t>0 (0%)</w:t>
            </w:r>
          </w:p>
        </w:tc>
        <w:tc>
          <w:tcPr>
            <w:tcW w:w="0" w:type="auto"/>
          </w:tcPr>
          <w:p w14:paraId="4C332575" w14:textId="4BBA997A" w:rsidR="003E3861" w:rsidRPr="00180385" w:rsidRDefault="003E3861" w:rsidP="003E3861">
            <w:pPr>
              <w:spacing w:after="0" w:line="360" w:lineRule="auto"/>
              <w:rPr>
                <w:sz w:val="18"/>
                <w:szCs w:val="18"/>
              </w:rPr>
            </w:pPr>
            <w:r w:rsidRPr="00427ADD">
              <w:rPr>
                <w:sz w:val="16"/>
                <w:szCs w:val="16"/>
              </w:rPr>
              <w:t>0 (0%)</w:t>
            </w:r>
          </w:p>
        </w:tc>
        <w:tc>
          <w:tcPr>
            <w:tcW w:w="0" w:type="auto"/>
          </w:tcPr>
          <w:p w14:paraId="3AEC6A23" w14:textId="509EAC1B" w:rsidR="003E3861" w:rsidRPr="00180385" w:rsidRDefault="003E3861" w:rsidP="003E3861">
            <w:pPr>
              <w:spacing w:after="0" w:line="360" w:lineRule="auto"/>
              <w:rPr>
                <w:sz w:val="18"/>
                <w:szCs w:val="18"/>
              </w:rPr>
            </w:pPr>
            <w:r w:rsidRPr="00427ADD">
              <w:rPr>
                <w:sz w:val="16"/>
                <w:szCs w:val="16"/>
              </w:rPr>
              <w:t>0 (0%)</w:t>
            </w:r>
          </w:p>
        </w:tc>
        <w:tc>
          <w:tcPr>
            <w:tcW w:w="0" w:type="auto"/>
          </w:tcPr>
          <w:p w14:paraId="546A326F" w14:textId="723D749A" w:rsidR="003E3861" w:rsidRPr="00180385" w:rsidRDefault="003E3861" w:rsidP="003E3861">
            <w:pPr>
              <w:spacing w:after="0" w:line="360" w:lineRule="auto"/>
              <w:rPr>
                <w:sz w:val="18"/>
                <w:szCs w:val="18"/>
              </w:rPr>
            </w:pPr>
            <w:r w:rsidRPr="00427ADD">
              <w:rPr>
                <w:sz w:val="16"/>
                <w:szCs w:val="16"/>
              </w:rPr>
              <w:t>0 (0%)</w:t>
            </w:r>
          </w:p>
        </w:tc>
        <w:tc>
          <w:tcPr>
            <w:tcW w:w="0" w:type="auto"/>
          </w:tcPr>
          <w:p w14:paraId="7928E51A" w14:textId="3AAF2E42" w:rsidR="003E3861" w:rsidRPr="00180385" w:rsidRDefault="003E3861" w:rsidP="003E3861">
            <w:pPr>
              <w:spacing w:after="0" w:line="360" w:lineRule="auto"/>
              <w:rPr>
                <w:sz w:val="18"/>
                <w:szCs w:val="18"/>
              </w:rPr>
            </w:pPr>
            <w:r w:rsidRPr="00427ADD">
              <w:rPr>
                <w:sz w:val="16"/>
                <w:szCs w:val="16"/>
              </w:rPr>
              <w:t>0 (0%)</w:t>
            </w:r>
          </w:p>
        </w:tc>
        <w:tc>
          <w:tcPr>
            <w:tcW w:w="0" w:type="auto"/>
          </w:tcPr>
          <w:p w14:paraId="63AACC9F" w14:textId="6D8E6C9F" w:rsidR="003E3861" w:rsidRPr="00180385" w:rsidRDefault="003E3861" w:rsidP="003E3861">
            <w:pPr>
              <w:spacing w:after="0" w:line="360" w:lineRule="auto"/>
              <w:rPr>
                <w:sz w:val="18"/>
                <w:szCs w:val="18"/>
              </w:rPr>
            </w:pPr>
            <w:r w:rsidRPr="00427ADD">
              <w:rPr>
                <w:sz w:val="16"/>
                <w:szCs w:val="16"/>
              </w:rPr>
              <w:t>0 (0%)</w:t>
            </w:r>
          </w:p>
        </w:tc>
        <w:tc>
          <w:tcPr>
            <w:tcW w:w="0" w:type="auto"/>
          </w:tcPr>
          <w:p w14:paraId="47A8BC96" w14:textId="0BE9F704" w:rsidR="003E3861" w:rsidRPr="00180385" w:rsidRDefault="003E3861" w:rsidP="003E3861">
            <w:pPr>
              <w:spacing w:after="0" w:line="360" w:lineRule="auto"/>
              <w:rPr>
                <w:sz w:val="18"/>
                <w:szCs w:val="18"/>
              </w:rPr>
            </w:pPr>
            <w:r w:rsidRPr="00427ADD">
              <w:rPr>
                <w:sz w:val="16"/>
                <w:szCs w:val="16"/>
              </w:rPr>
              <w:t>0 (0%)</w:t>
            </w:r>
          </w:p>
        </w:tc>
        <w:tc>
          <w:tcPr>
            <w:tcW w:w="0" w:type="auto"/>
          </w:tcPr>
          <w:p w14:paraId="6D9B2596" w14:textId="29B6139F" w:rsidR="003E3861" w:rsidRPr="00180385" w:rsidRDefault="003E3861" w:rsidP="003E3861">
            <w:pPr>
              <w:spacing w:after="0" w:line="360" w:lineRule="auto"/>
              <w:rPr>
                <w:sz w:val="18"/>
                <w:szCs w:val="18"/>
              </w:rPr>
            </w:pPr>
            <w:r w:rsidRPr="00427ADD">
              <w:rPr>
                <w:sz w:val="16"/>
                <w:szCs w:val="16"/>
              </w:rPr>
              <w:t>0 (0%)</w:t>
            </w:r>
          </w:p>
        </w:tc>
        <w:tc>
          <w:tcPr>
            <w:tcW w:w="0" w:type="auto"/>
          </w:tcPr>
          <w:p w14:paraId="2CEBB9B5" w14:textId="491B72F5" w:rsidR="003E3861" w:rsidRPr="00180385" w:rsidRDefault="003E3861" w:rsidP="003E3861">
            <w:pPr>
              <w:spacing w:after="0" w:line="360" w:lineRule="auto"/>
              <w:rPr>
                <w:sz w:val="18"/>
                <w:szCs w:val="18"/>
              </w:rPr>
            </w:pPr>
            <w:r w:rsidRPr="00427ADD">
              <w:rPr>
                <w:sz w:val="16"/>
                <w:szCs w:val="16"/>
              </w:rPr>
              <w:t>0 (0%)</w:t>
            </w:r>
          </w:p>
        </w:tc>
        <w:tc>
          <w:tcPr>
            <w:tcW w:w="0" w:type="auto"/>
          </w:tcPr>
          <w:p w14:paraId="23D5AC89" w14:textId="3D1603AF" w:rsidR="003E3861" w:rsidRPr="00180385" w:rsidRDefault="003E3861" w:rsidP="003E3861">
            <w:pPr>
              <w:spacing w:after="0" w:line="360" w:lineRule="auto"/>
              <w:rPr>
                <w:sz w:val="18"/>
                <w:szCs w:val="18"/>
              </w:rPr>
            </w:pPr>
            <w:r w:rsidRPr="00427ADD">
              <w:rPr>
                <w:sz w:val="16"/>
                <w:szCs w:val="16"/>
              </w:rPr>
              <w:t>0 (0%)</w:t>
            </w:r>
          </w:p>
        </w:tc>
        <w:tc>
          <w:tcPr>
            <w:tcW w:w="0" w:type="auto"/>
          </w:tcPr>
          <w:p w14:paraId="29617EED" w14:textId="109832E2" w:rsidR="003E3861" w:rsidRPr="00180385" w:rsidRDefault="003E3861" w:rsidP="003E3861">
            <w:pPr>
              <w:spacing w:after="0" w:line="360" w:lineRule="auto"/>
              <w:rPr>
                <w:sz w:val="18"/>
                <w:szCs w:val="18"/>
              </w:rPr>
            </w:pPr>
            <w:r w:rsidRPr="00427ADD">
              <w:rPr>
                <w:sz w:val="16"/>
                <w:szCs w:val="16"/>
              </w:rPr>
              <w:t>0 (0%)</w:t>
            </w:r>
          </w:p>
        </w:tc>
        <w:tc>
          <w:tcPr>
            <w:tcW w:w="0" w:type="auto"/>
          </w:tcPr>
          <w:p w14:paraId="5116503D" w14:textId="39E4C791" w:rsidR="003E3861" w:rsidRPr="00180385" w:rsidRDefault="003E3861" w:rsidP="003E3861">
            <w:pPr>
              <w:spacing w:after="0" w:line="360" w:lineRule="auto"/>
              <w:rPr>
                <w:sz w:val="18"/>
                <w:szCs w:val="18"/>
              </w:rPr>
            </w:pPr>
            <w:r w:rsidRPr="00427ADD">
              <w:rPr>
                <w:sz w:val="16"/>
                <w:szCs w:val="16"/>
              </w:rPr>
              <w:t>0 (0%)</w:t>
            </w:r>
          </w:p>
        </w:tc>
        <w:tc>
          <w:tcPr>
            <w:tcW w:w="0" w:type="auto"/>
          </w:tcPr>
          <w:p w14:paraId="5F62AADF" w14:textId="18C8D9BF" w:rsidR="003E3861" w:rsidRPr="00180385" w:rsidRDefault="003E3861" w:rsidP="003E3861">
            <w:pPr>
              <w:spacing w:after="0" w:line="360" w:lineRule="auto"/>
              <w:rPr>
                <w:sz w:val="18"/>
                <w:szCs w:val="18"/>
              </w:rPr>
            </w:pPr>
            <w:r w:rsidRPr="00427ADD">
              <w:rPr>
                <w:sz w:val="16"/>
                <w:szCs w:val="16"/>
              </w:rPr>
              <w:t>0 (0%)</w:t>
            </w:r>
          </w:p>
        </w:tc>
        <w:tc>
          <w:tcPr>
            <w:tcW w:w="0" w:type="auto"/>
          </w:tcPr>
          <w:p w14:paraId="298015F3" w14:textId="7C6DB269" w:rsidR="003E3861" w:rsidRPr="00180385" w:rsidRDefault="003E3861" w:rsidP="003E3861">
            <w:pPr>
              <w:spacing w:after="0" w:line="360" w:lineRule="auto"/>
              <w:rPr>
                <w:sz w:val="18"/>
                <w:szCs w:val="18"/>
              </w:rPr>
            </w:pPr>
            <w:r w:rsidRPr="00427ADD">
              <w:rPr>
                <w:sz w:val="16"/>
                <w:szCs w:val="16"/>
              </w:rPr>
              <w:t>0 (0%)</w:t>
            </w:r>
          </w:p>
        </w:tc>
      </w:tr>
      <w:tr w:rsidR="003E3861" w:rsidRPr="00180385" w14:paraId="7976859A" w14:textId="31D6DA41" w:rsidTr="003E3861">
        <w:trPr>
          <w:trHeight w:val="26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26715" w14:textId="65795785" w:rsidR="003E3861" w:rsidRPr="00180385" w:rsidRDefault="003E3861" w:rsidP="003E3861">
            <w:pPr>
              <w:spacing w:after="0" w:line="360" w:lineRule="auto"/>
              <w:jc w:val="right"/>
              <w:rPr>
                <w:rFonts w:ascii="Times New Roman" w:eastAsia="Times New Roman" w:hAnsi="Times New Roman"/>
                <w:sz w:val="18"/>
                <w:szCs w:val="18"/>
                <w:lang w:eastAsia="bg-BG"/>
              </w:rPr>
            </w:pPr>
            <w:r w:rsidRPr="00180385">
              <w:rPr>
                <w:rFonts w:ascii="Times New Roman" w:eastAsia="Times New Roman" w:hAnsi="Times New Roman"/>
                <w:sz w:val="18"/>
                <w:szCs w:val="18"/>
                <w:lang w:eastAsia="bg-BG"/>
              </w:rPr>
              <w:t>1</w:t>
            </w:r>
            <w:r>
              <w:rPr>
                <w:rFonts w:ascii="Times New Roman" w:eastAsia="Times New Roman" w:hAnsi="Times New Roman"/>
                <w:sz w:val="18"/>
                <w:szCs w:val="18"/>
                <w:lang w:eastAsia="bg-BG"/>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6B9787C" w14:textId="1800AA2D" w:rsidR="003E3861" w:rsidRPr="003E3861" w:rsidRDefault="003E3861" w:rsidP="003E3861">
            <w:pPr>
              <w:spacing w:after="0" w:line="360" w:lineRule="auto"/>
              <w:rPr>
                <w:sz w:val="16"/>
                <w:szCs w:val="16"/>
              </w:rPr>
            </w:pPr>
            <w:r w:rsidRPr="003E3861">
              <w:rPr>
                <w:sz w:val="16"/>
                <w:szCs w:val="16"/>
              </w:rPr>
              <w:t>5 (55.56%)</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4FD716" w14:textId="6C8D4DAC"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5FB16A5" w14:textId="03E9AAB6"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CA0A5DD" w14:textId="3646B8E5"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A07D4AB" w14:textId="52300C8C"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0338536E" w14:textId="185E2B28"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63630205" w14:textId="6FAA5E44"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2A4EDA3F" w14:textId="75EF5481"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3A00DF63" w14:textId="7989D82A"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4E869D73" w14:textId="3836B47A"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1D531F5E" w14:textId="25B6717B"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6D58EAF4" w14:textId="632C4842"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1503F2ED" w14:textId="34DCFE3E"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52C2ACBE" w14:textId="1D126A71"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2C5BE3C9" w14:textId="668A2353"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03DE39F5" w14:textId="5C7A22C8"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51FAE53D" w14:textId="5495479E" w:rsidR="003E3861" w:rsidRPr="003E3861" w:rsidRDefault="003E3861" w:rsidP="003E3861">
            <w:pPr>
              <w:spacing w:after="0" w:line="360" w:lineRule="auto"/>
              <w:rPr>
                <w:sz w:val="16"/>
                <w:szCs w:val="16"/>
              </w:rPr>
            </w:pPr>
            <w:r w:rsidRPr="003E3861">
              <w:rPr>
                <w:sz w:val="16"/>
                <w:szCs w:val="16"/>
              </w:rPr>
              <w:t>1 (11.11%)</w:t>
            </w:r>
          </w:p>
        </w:tc>
        <w:tc>
          <w:tcPr>
            <w:tcW w:w="0" w:type="auto"/>
            <w:tcBorders>
              <w:top w:val="single" w:sz="4" w:space="0" w:color="auto"/>
              <w:left w:val="single" w:sz="4" w:space="0" w:color="auto"/>
              <w:bottom w:val="single" w:sz="4" w:space="0" w:color="auto"/>
              <w:right w:val="single" w:sz="4" w:space="0" w:color="auto"/>
            </w:tcBorders>
          </w:tcPr>
          <w:p w14:paraId="1F28F36B" w14:textId="7DE966FD"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7B1F3978" w14:textId="7E20FC01"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52B10BE4" w14:textId="5270BB8E"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6F141FBC" w14:textId="49D826E7" w:rsidR="003E3861" w:rsidRPr="003E3861" w:rsidRDefault="003E3861" w:rsidP="003E3861">
            <w:pPr>
              <w:spacing w:after="0" w:line="360" w:lineRule="auto"/>
              <w:rPr>
                <w:sz w:val="16"/>
                <w:szCs w:val="16"/>
              </w:rPr>
            </w:pPr>
            <w:r w:rsidRPr="003E3861">
              <w:rPr>
                <w:sz w:val="16"/>
                <w:szCs w:val="16"/>
              </w:rPr>
              <w:t>1 (11.11%)</w:t>
            </w:r>
          </w:p>
        </w:tc>
        <w:tc>
          <w:tcPr>
            <w:tcW w:w="0" w:type="auto"/>
            <w:tcBorders>
              <w:top w:val="single" w:sz="4" w:space="0" w:color="auto"/>
              <w:left w:val="single" w:sz="4" w:space="0" w:color="auto"/>
              <w:bottom w:val="single" w:sz="4" w:space="0" w:color="auto"/>
              <w:right w:val="single" w:sz="4" w:space="0" w:color="auto"/>
            </w:tcBorders>
          </w:tcPr>
          <w:p w14:paraId="384031CF" w14:textId="0459507A"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1F4E13A9" w14:textId="717102A7" w:rsidR="003E3861" w:rsidRPr="003E3861" w:rsidRDefault="003E3861" w:rsidP="003E3861">
            <w:pPr>
              <w:spacing w:after="0" w:line="360" w:lineRule="auto"/>
              <w:rPr>
                <w:sz w:val="16"/>
                <w:szCs w:val="16"/>
              </w:rPr>
            </w:pPr>
            <w:r w:rsidRPr="003E3861">
              <w:rPr>
                <w:sz w:val="16"/>
                <w:szCs w:val="16"/>
              </w:rPr>
              <w:t>1 (11.11%)</w:t>
            </w:r>
          </w:p>
        </w:tc>
        <w:tc>
          <w:tcPr>
            <w:tcW w:w="0" w:type="auto"/>
            <w:tcBorders>
              <w:top w:val="single" w:sz="4" w:space="0" w:color="auto"/>
              <w:left w:val="single" w:sz="4" w:space="0" w:color="auto"/>
              <w:bottom w:val="single" w:sz="4" w:space="0" w:color="auto"/>
              <w:right w:val="single" w:sz="4" w:space="0" w:color="auto"/>
            </w:tcBorders>
          </w:tcPr>
          <w:p w14:paraId="1E657670" w14:textId="177FB290"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0BF94928" w14:textId="18F1F563"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6D5DD039" w14:textId="155F9DDA" w:rsidR="003E3861" w:rsidRPr="003E3861" w:rsidRDefault="003E3861" w:rsidP="003E3861">
            <w:pPr>
              <w:spacing w:after="0" w:line="360" w:lineRule="auto"/>
              <w:rPr>
                <w:sz w:val="16"/>
                <w:szCs w:val="16"/>
              </w:rPr>
            </w:pPr>
            <w:r w:rsidRPr="003E3861">
              <w:rPr>
                <w:sz w:val="16"/>
                <w:szCs w:val="16"/>
              </w:rPr>
              <w:t>0 (0%)</w:t>
            </w:r>
          </w:p>
        </w:tc>
        <w:tc>
          <w:tcPr>
            <w:tcW w:w="0" w:type="auto"/>
            <w:tcBorders>
              <w:top w:val="single" w:sz="4" w:space="0" w:color="auto"/>
              <w:left w:val="single" w:sz="4" w:space="0" w:color="auto"/>
              <w:bottom w:val="single" w:sz="4" w:space="0" w:color="auto"/>
              <w:right w:val="single" w:sz="4" w:space="0" w:color="auto"/>
            </w:tcBorders>
          </w:tcPr>
          <w:p w14:paraId="1A7FB453" w14:textId="1037613B" w:rsidR="003E3861" w:rsidRPr="003E3861" w:rsidRDefault="003E3861" w:rsidP="003E3861">
            <w:pPr>
              <w:spacing w:after="0" w:line="360" w:lineRule="auto"/>
              <w:rPr>
                <w:sz w:val="16"/>
                <w:szCs w:val="16"/>
              </w:rPr>
            </w:pPr>
            <w:r w:rsidRPr="003E3861">
              <w:rPr>
                <w:sz w:val="16"/>
                <w:szCs w:val="16"/>
              </w:rPr>
              <w:t>1 (11.11%)</w:t>
            </w:r>
          </w:p>
        </w:tc>
      </w:tr>
    </w:tbl>
    <w:p w14:paraId="2E80368B" w14:textId="7A953C11" w:rsidR="00180385" w:rsidRDefault="00180385" w:rsidP="00BC06EC">
      <w:pPr>
        <w:pStyle w:val="NoSpacing"/>
        <w:shd w:val="clear" w:color="auto" w:fill="FFFFFF"/>
        <w:spacing w:before="0" w:beforeAutospacing="0" w:after="0" w:afterAutospacing="0" w:line="360" w:lineRule="auto"/>
        <w:ind w:left="142" w:firstLine="425"/>
        <w:jc w:val="both"/>
        <w:rPr>
          <w:color w:val="1F1A17"/>
        </w:rPr>
      </w:pPr>
    </w:p>
    <w:p w14:paraId="29AD5B53" w14:textId="66190F6F" w:rsidR="00ED2036" w:rsidRDefault="00ED2036" w:rsidP="00BC06EC">
      <w:pPr>
        <w:pStyle w:val="NoSpacing"/>
        <w:shd w:val="clear" w:color="auto" w:fill="FFFFFF"/>
        <w:spacing w:before="0" w:beforeAutospacing="0" w:after="0" w:afterAutospacing="0" w:line="360" w:lineRule="auto"/>
        <w:ind w:left="142" w:firstLine="425"/>
        <w:jc w:val="both"/>
        <w:rPr>
          <w:color w:val="1F1A17"/>
        </w:rPr>
      </w:pPr>
      <w:r>
        <w:rPr>
          <w:color w:val="1F1A17"/>
        </w:rPr>
        <w:t>При въпрос № 16 над 50% от учениците не са отговорили</w:t>
      </w:r>
      <w:r w:rsidR="00631783">
        <w:rPr>
          <w:color w:val="1F1A17"/>
        </w:rPr>
        <w:t xml:space="preserve"> изобщо</w:t>
      </w:r>
      <w:r>
        <w:rPr>
          <w:color w:val="1F1A17"/>
        </w:rPr>
        <w:t xml:space="preserve">, а при въпрос № 17 близо 50 % са дали отговори с по-голям брой точки.  </w:t>
      </w:r>
    </w:p>
    <w:p w14:paraId="0CF8EB53" w14:textId="2BBAC61C" w:rsidR="00180385" w:rsidRPr="00180385" w:rsidRDefault="00180385" w:rsidP="00180385">
      <w:pPr>
        <w:pStyle w:val="NoSpacing"/>
        <w:shd w:val="clear" w:color="auto" w:fill="FFFFFF"/>
        <w:spacing w:before="0" w:beforeAutospacing="0" w:after="0" w:afterAutospacing="0" w:line="360" w:lineRule="auto"/>
        <w:ind w:left="142" w:firstLine="425"/>
        <w:jc w:val="both"/>
        <w:rPr>
          <w:color w:val="1F1A17"/>
        </w:rPr>
      </w:pPr>
      <w:r>
        <w:rPr>
          <w:color w:val="1F1A17"/>
        </w:rPr>
        <w:t xml:space="preserve">Причините са в намаления интерес към задачи, свързани с по-дълъг период на четене и осмисляне. Специфичните мерки за повишаване на резултатите трябва да бъдат обвързани с </w:t>
      </w:r>
      <w:r>
        <w:rPr>
          <w:color w:val="1F1A17"/>
        </w:rPr>
        <w:lastRenderedPageBreak/>
        <w:t xml:space="preserve">повишаване на интереса към този тип задачи чрез </w:t>
      </w:r>
      <w:r>
        <w:rPr>
          <w:rFonts w:ascii="GoogleSans-Regular" w:hAnsi="GoogleSans-Regular" w:cs="GoogleSans-Regular"/>
          <w:color w:val="202124"/>
        </w:rPr>
        <w:t>и</w:t>
      </w:r>
      <w:r w:rsidRPr="00621830">
        <w:rPr>
          <w:rFonts w:ascii="GoogleSans-Regular" w:hAnsi="GoogleSans-Regular" w:cs="GoogleSans-Regular"/>
          <w:color w:val="202124"/>
        </w:rPr>
        <w:t>зползване на интерактивни методи на обучение, въвеждане на електронни уроци, възможностите на ИКТ</w:t>
      </w:r>
      <w:r>
        <w:rPr>
          <w:rFonts w:ascii="GoogleSans-Regular" w:hAnsi="GoogleSans-Regular" w:cs="GoogleSans-Regular"/>
          <w:color w:val="202124"/>
        </w:rPr>
        <w:t xml:space="preserve">. </w:t>
      </w:r>
      <w:r w:rsidRPr="00621830">
        <w:rPr>
          <w:rFonts w:ascii="GoogleSans-Regular" w:hAnsi="GoogleSans-Regular" w:cs="GoogleSans-Regular"/>
          <w:color w:val="202124"/>
        </w:rPr>
        <w:t>Полагане на усилия, за да формира съзнание у учениците за ценност на обучението чрез свързване на знанията и уменията с личния опит на учениците. Задачи за съставяне на лично писмо, в хартиен и електронен вид, прилагане на езиковите норми при съставяне на собствен текст. Състезания по съставяне на текст без грешки. Награждаване на учениците за постигнати малки стъпки в индивидуален напредък. Обвързване на уменията с други учебни предмети и фокусирана върху междупредметните връзки чрез редактиране на текстове, дадени като домашна работа по други учебни предмети.</w:t>
      </w:r>
    </w:p>
    <w:p w14:paraId="129BD2C4" w14:textId="77777777" w:rsidR="00180385" w:rsidRDefault="00180385" w:rsidP="00BC06EC">
      <w:pPr>
        <w:pStyle w:val="NoSpacing"/>
        <w:shd w:val="clear" w:color="auto" w:fill="FFFFFF"/>
        <w:spacing w:before="0" w:beforeAutospacing="0" w:after="0" w:afterAutospacing="0" w:line="360" w:lineRule="auto"/>
        <w:ind w:left="142" w:firstLine="425"/>
        <w:jc w:val="both"/>
        <w:rPr>
          <w:color w:val="1F1A17"/>
        </w:rPr>
      </w:pPr>
    </w:p>
    <w:p w14:paraId="15B25FA4" w14:textId="77777777" w:rsidR="00D612A0" w:rsidRDefault="00D612A0" w:rsidP="00BC06EC">
      <w:pPr>
        <w:pStyle w:val="NoSpacing"/>
        <w:shd w:val="clear" w:color="auto" w:fill="FFFFFF"/>
        <w:spacing w:before="0" w:beforeAutospacing="0" w:after="0" w:afterAutospacing="0" w:line="360" w:lineRule="auto"/>
        <w:ind w:left="142" w:firstLine="425"/>
        <w:jc w:val="both"/>
        <w:rPr>
          <w:color w:val="1F1A17"/>
        </w:rPr>
      </w:pPr>
    </w:p>
    <w:p w14:paraId="770BCFAC" w14:textId="04E4C732" w:rsidR="00D612A0" w:rsidRDefault="008A6E68" w:rsidP="00BC06EC">
      <w:pPr>
        <w:pStyle w:val="NoSpacing"/>
        <w:shd w:val="clear" w:color="auto" w:fill="FFFFFF"/>
        <w:spacing w:before="0" w:beforeAutospacing="0" w:after="0" w:afterAutospacing="0" w:line="360" w:lineRule="auto"/>
        <w:ind w:left="142" w:firstLine="425"/>
        <w:jc w:val="both"/>
        <w:rPr>
          <w:color w:val="FF0000"/>
        </w:rPr>
      </w:pPr>
      <w:r>
        <w:rPr>
          <w:b/>
          <w:color w:val="1F1A17"/>
        </w:rPr>
        <w:t>4</w:t>
      </w:r>
      <w:r w:rsidR="00D612A0" w:rsidRPr="006C0C71">
        <w:rPr>
          <w:b/>
          <w:color w:val="1F1A17"/>
        </w:rPr>
        <w:t xml:space="preserve">.4. </w:t>
      </w:r>
      <w:r w:rsidR="00D612A0">
        <w:rPr>
          <w:b/>
          <w:color w:val="1F1A17"/>
        </w:rPr>
        <w:t xml:space="preserve">Четвъртата </w:t>
      </w:r>
      <w:r w:rsidR="005E5B57">
        <w:rPr>
          <w:b/>
          <w:color w:val="1F1A17"/>
        </w:rPr>
        <w:t>стъпка</w:t>
      </w:r>
      <w:r w:rsidR="00D612A0">
        <w:rPr>
          <w:b/>
          <w:color w:val="1F1A17"/>
        </w:rPr>
        <w:t xml:space="preserve"> </w:t>
      </w:r>
      <w:r w:rsidR="00D612A0" w:rsidRPr="006C0C71">
        <w:rPr>
          <w:color w:val="1F1A17"/>
        </w:rPr>
        <w:t xml:space="preserve">е да се анализират резултатите от работата на учениците и </w:t>
      </w:r>
      <w:r w:rsidR="00D612A0" w:rsidRPr="00180385">
        <w:t>уменията им да създават трансформиращ преразказ съобразно приложените критерии. Тъй като оценяването се извършва на основата на четири критерия, уместно би било да се прецени кое от изискванията затруднява учениците, за да се акцентира в работата при подготовката им. Като пример може да се посочат резултатите по критерий №</w:t>
      </w:r>
      <w:r w:rsidR="005E5B57" w:rsidRPr="00180385">
        <w:t xml:space="preserve"> </w:t>
      </w:r>
      <w:r w:rsidR="00D612A0" w:rsidRPr="00180385">
        <w:t>4, тъй като повече от една трета от учениците нямат умения за графично оформяне на текста.</w:t>
      </w:r>
    </w:p>
    <w:p w14:paraId="1B2AE310" w14:textId="77777777" w:rsidR="00B66CC1" w:rsidRDefault="00B66CC1" w:rsidP="00BC06EC">
      <w:pPr>
        <w:pStyle w:val="NoSpacing"/>
        <w:shd w:val="clear" w:color="auto" w:fill="FFFFFF"/>
        <w:spacing w:before="0" w:beforeAutospacing="0" w:after="0" w:afterAutospacing="0" w:line="360" w:lineRule="auto"/>
        <w:ind w:left="426" w:firstLine="426"/>
        <w:jc w:val="both"/>
        <w:rPr>
          <w:color w:val="FF0000"/>
        </w:rPr>
      </w:pPr>
    </w:p>
    <w:p w14:paraId="57558DBD" w14:textId="77777777" w:rsidR="00B66CC1" w:rsidRPr="000C7B81" w:rsidRDefault="00B66CC1" w:rsidP="00BC06EC">
      <w:pPr>
        <w:pStyle w:val="NoSpacing"/>
        <w:shd w:val="clear" w:color="auto" w:fill="FFFFFF"/>
        <w:spacing w:before="0" w:beforeAutospacing="0" w:after="0" w:afterAutospacing="0" w:line="360" w:lineRule="auto"/>
        <w:ind w:left="426" w:firstLine="426"/>
        <w:jc w:val="both"/>
        <w:rPr>
          <w:u w:val="single"/>
        </w:rPr>
      </w:pPr>
      <w:r w:rsidRPr="000C7B81">
        <w:rPr>
          <w:u w:val="single"/>
        </w:rPr>
        <w:t>Статистика на отворените въпроси</w:t>
      </w:r>
    </w:p>
    <w:p w14:paraId="082B7CF5" w14:textId="77777777" w:rsidR="00D612A0" w:rsidRPr="000C7B81" w:rsidRDefault="00D612A0" w:rsidP="00BC06EC">
      <w:pPr>
        <w:pStyle w:val="NoSpacing"/>
        <w:shd w:val="clear" w:color="auto" w:fill="FFFFFF"/>
        <w:spacing w:before="0" w:beforeAutospacing="0" w:after="0" w:afterAutospacing="0" w:line="360" w:lineRule="auto"/>
        <w:ind w:left="426" w:firstLine="426"/>
        <w:jc w:val="both"/>
      </w:pPr>
      <w:r w:rsidRPr="000C7B81">
        <w:rPr>
          <w:b/>
        </w:rPr>
        <w:t>26.1. Умения за възпроизвеждане на съдържанието на изходния текст</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0"/>
        <w:gridCol w:w="448"/>
        <w:gridCol w:w="322"/>
        <w:gridCol w:w="322"/>
        <w:gridCol w:w="322"/>
        <w:gridCol w:w="322"/>
        <w:gridCol w:w="322"/>
        <w:gridCol w:w="322"/>
        <w:gridCol w:w="322"/>
        <w:gridCol w:w="322"/>
        <w:gridCol w:w="322"/>
        <w:gridCol w:w="322"/>
        <w:gridCol w:w="322"/>
        <w:gridCol w:w="322"/>
        <w:gridCol w:w="322"/>
        <w:gridCol w:w="448"/>
        <w:gridCol w:w="448"/>
        <w:gridCol w:w="322"/>
        <w:gridCol w:w="322"/>
        <w:gridCol w:w="322"/>
        <w:gridCol w:w="322"/>
        <w:gridCol w:w="322"/>
        <w:gridCol w:w="448"/>
        <w:gridCol w:w="322"/>
        <w:gridCol w:w="322"/>
        <w:gridCol w:w="322"/>
        <w:gridCol w:w="322"/>
        <w:gridCol w:w="322"/>
        <w:gridCol w:w="270"/>
      </w:tblGrid>
      <w:tr w:rsidR="00864BD4" w:rsidRPr="000C7B81" w14:paraId="47C7CE3D" w14:textId="66ACE21F" w:rsidTr="00864BD4">
        <w:trPr>
          <w:trHeight w:val="317"/>
        </w:trPr>
        <w:tc>
          <w:tcPr>
            <w:tcW w:w="0" w:type="auto"/>
            <w:shd w:val="clear" w:color="auto" w:fill="auto"/>
            <w:noWrap/>
            <w:vAlign w:val="bottom"/>
            <w:hideMark/>
          </w:tcPr>
          <w:p w14:paraId="076568B2" w14:textId="77777777" w:rsidR="00864BD4" w:rsidRPr="000C7B81" w:rsidRDefault="00864BD4" w:rsidP="00BC06EC">
            <w:pPr>
              <w:spacing w:after="0" w:line="360" w:lineRule="auto"/>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Задача 26</w:t>
            </w:r>
          </w:p>
        </w:tc>
        <w:tc>
          <w:tcPr>
            <w:tcW w:w="0" w:type="auto"/>
            <w:shd w:val="clear" w:color="auto" w:fill="auto"/>
            <w:noWrap/>
            <w:vAlign w:val="bottom"/>
            <w:hideMark/>
          </w:tcPr>
          <w:p w14:paraId="586E3626"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0</w:t>
            </w:r>
          </w:p>
        </w:tc>
        <w:tc>
          <w:tcPr>
            <w:tcW w:w="0" w:type="auto"/>
            <w:shd w:val="clear" w:color="auto" w:fill="auto"/>
            <w:noWrap/>
            <w:vAlign w:val="bottom"/>
            <w:hideMark/>
          </w:tcPr>
          <w:p w14:paraId="17204692"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0,5</w:t>
            </w:r>
          </w:p>
        </w:tc>
        <w:tc>
          <w:tcPr>
            <w:tcW w:w="0" w:type="auto"/>
            <w:shd w:val="clear" w:color="auto" w:fill="auto"/>
            <w:noWrap/>
            <w:vAlign w:val="bottom"/>
            <w:hideMark/>
          </w:tcPr>
          <w:p w14:paraId="4C3FFEB1"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w:t>
            </w:r>
          </w:p>
        </w:tc>
        <w:tc>
          <w:tcPr>
            <w:tcW w:w="0" w:type="auto"/>
            <w:shd w:val="clear" w:color="auto" w:fill="auto"/>
            <w:noWrap/>
            <w:vAlign w:val="bottom"/>
            <w:hideMark/>
          </w:tcPr>
          <w:p w14:paraId="4E1ABA38"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1,5</w:t>
            </w:r>
          </w:p>
        </w:tc>
        <w:tc>
          <w:tcPr>
            <w:tcW w:w="0" w:type="auto"/>
            <w:shd w:val="clear" w:color="auto" w:fill="auto"/>
            <w:noWrap/>
            <w:vAlign w:val="bottom"/>
            <w:hideMark/>
          </w:tcPr>
          <w:p w14:paraId="7266E216"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2</w:t>
            </w:r>
          </w:p>
        </w:tc>
        <w:tc>
          <w:tcPr>
            <w:tcW w:w="0" w:type="auto"/>
            <w:shd w:val="clear" w:color="auto" w:fill="auto"/>
            <w:noWrap/>
            <w:vAlign w:val="bottom"/>
            <w:hideMark/>
          </w:tcPr>
          <w:p w14:paraId="6FFC6DD6"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2,5</w:t>
            </w:r>
          </w:p>
        </w:tc>
        <w:tc>
          <w:tcPr>
            <w:tcW w:w="0" w:type="auto"/>
            <w:shd w:val="clear" w:color="auto" w:fill="auto"/>
            <w:noWrap/>
            <w:vAlign w:val="bottom"/>
            <w:hideMark/>
          </w:tcPr>
          <w:p w14:paraId="420E90B8"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3</w:t>
            </w:r>
          </w:p>
        </w:tc>
        <w:tc>
          <w:tcPr>
            <w:tcW w:w="0" w:type="auto"/>
            <w:shd w:val="clear" w:color="auto" w:fill="auto"/>
            <w:noWrap/>
            <w:vAlign w:val="bottom"/>
            <w:hideMark/>
          </w:tcPr>
          <w:p w14:paraId="43D2C4ED"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3,5</w:t>
            </w:r>
          </w:p>
        </w:tc>
        <w:tc>
          <w:tcPr>
            <w:tcW w:w="0" w:type="auto"/>
            <w:shd w:val="clear" w:color="auto" w:fill="auto"/>
            <w:noWrap/>
            <w:vAlign w:val="bottom"/>
            <w:hideMark/>
          </w:tcPr>
          <w:p w14:paraId="07D98906"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4</w:t>
            </w:r>
          </w:p>
        </w:tc>
        <w:tc>
          <w:tcPr>
            <w:tcW w:w="0" w:type="auto"/>
            <w:shd w:val="clear" w:color="auto" w:fill="auto"/>
            <w:noWrap/>
            <w:vAlign w:val="bottom"/>
            <w:hideMark/>
          </w:tcPr>
          <w:p w14:paraId="3F6A6540"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4,5</w:t>
            </w:r>
          </w:p>
        </w:tc>
        <w:tc>
          <w:tcPr>
            <w:tcW w:w="0" w:type="auto"/>
            <w:shd w:val="clear" w:color="auto" w:fill="auto"/>
            <w:noWrap/>
            <w:vAlign w:val="bottom"/>
            <w:hideMark/>
          </w:tcPr>
          <w:p w14:paraId="6FBB1952"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5</w:t>
            </w:r>
          </w:p>
        </w:tc>
        <w:tc>
          <w:tcPr>
            <w:tcW w:w="0" w:type="auto"/>
            <w:shd w:val="clear" w:color="auto" w:fill="auto"/>
            <w:noWrap/>
            <w:vAlign w:val="bottom"/>
            <w:hideMark/>
          </w:tcPr>
          <w:p w14:paraId="77C74D28"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5,5</w:t>
            </w:r>
          </w:p>
        </w:tc>
        <w:tc>
          <w:tcPr>
            <w:tcW w:w="0" w:type="auto"/>
            <w:shd w:val="clear" w:color="auto" w:fill="auto"/>
            <w:noWrap/>
            <w:vAlign w:val="bottom"/>
            <w:hideMark/>
          </w:tcPr>
          <w:p w14:paraId="33E7E6CD"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6</w:t>
            </w:r>
          </w:p>
        </w:tc>
        <w:tc>
          <w:tcPr>
            <w:tcW w:w="0" w:type="auto"/>
            <w:shd w:val="clear" w:color="auto" w:fill="auto"/>
            <w:noWrap/>
            <w:vAlign w:val="bottom"/>
            <w:hideMark/>
          </w:tcPr>
          <w:p w14:paraId="628E1645"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6,5</w:t>
            </w:r>
          </w:p>
        </w:tc>
        <w:tc>
          <w:tcPr>
            <w:tcW w:w="0" w:type="auto"/>
            <w:shd w:val="clear" w:color="auto" w:fill="auto"/>
            <w:noWrap/>
            <w:vAlign w:val="bottom"/>
            <w:hideMark/>
          </w:tcPr>
          <w:p w14:paraId="7FF9400F"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7</w:t>
            </w:r>
          </w:p>
        </w:tc>
        <w:tc>
          <w:tcPr>
            <w:tcW w:w="0" w:type="auto"/>
            <w:shd w:val="clear" w:color="auto" w:fill="auto"/>
            <w:noWrap/>
            <w:vAlign w:val="bottom"/>
            <w:hideMark/>
          </w:tcPr>
          <w:p w14:paraId="181B8E57"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7,5</w:t>
            </w:r>
          </w:p>
        </w:tc>
        <w:tc>
          <w:tcPr>
            <w:tcW w:w="0" w:type="auto"/>
            <w:shd w:val="clear" w:color="auto" w:fill="auto"/>
            <w:noWrap/>
            <w:vAlign w:val="bottom"/>
            <w:hideMark/>
          </w:tcPr>
          <w:p w14:paraId="74306210"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8</w:t>
            </w:r>
          </w:p>
        </w:tc>
        <w:tc>
          <w:tcPr>
            <w:tcW w:w="0" w:type="auto"/>
            <w:shd w:val="clear" w:color="auto" w:fill="auto"/>
            <w:noWrap/>
            <w:vAlign w:val="bottom"/>
            <w:hideMark/>
          </w:tcPr>
          <w:p w14:paraId="7F2F046F"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8,5</w:t>
            </w:r>
          </w:p>
        </w:tc>
        <w:tc>
          <w:tcPr>
            <w:tcW w:w="0" w:type="auto"/>
            <w:shd w:val="clear" w:color="auto" w:fill="auto"/>
            <w:noWrap/>
            <w:vAlign w:val="bottom"/>
            <w:hideMark/>
          </w:tcPr>
          <w:p w14:paraId="49CA03A5"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9</w:t>
            </w:r>
          </w:p>
        </w:tc>
        <w:tc>
          <w:tcPr>
            <w:tcW w:w="0" w:type="auto"/>
            <w:shd w:val="clear" w:color="auto" w:fill="auto"/>
            <w:noWrap/>
            <w:vAlign w:val="bottom"/>
            <w:hideMark/>
          </w:tcPr>
          <w:p w14:paraId="65FAAB61"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9,5</w:t>
            </w:r>
          </w:p>
        </w:tc>
        <w:tc>
          <w:tcPr>
            <w:tcW w:w="0" w:type="auto"/>
            <w:shd w:val="clear" w:color="auto" w:fill="auto"/>
            <w:noWrap/>
            <w:vAlign w:val="bottom"/>
            <w:hideMark/>
          </w:tcPr>
          <w:p w14:paraId="5C8D8B4B"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10</w:t>
            </w:r>
          </w:p>
        </w:tc>
        <w:tc>
          <w:tcPr>
            <w:tcW w:w="0" w:type="auto"/>
            <w:shd w:val="clear" w:color="auto" w:fill="auto"/>
            <w:noWrap/>
            <w:vAlign w:val="bottom"/>
            <w:hideMark/>
          </w:tcPr>
          <w:p w14:paraId="3D259B08"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10,5</w:t>
            </w:r>
          </w:p>
        </w:tc>
        <w:tc>
          <w:tcPr>
            <w:tcW w:w="0" w:type="auto"/>
            <w:shd w:val="clear" w:color="auto" w:fill="auto"/>
            <w:noWrap/>
            <w:vAlign w:val="bottom"/>
            <w:hideMark/>
          </w:tcPr>
          <w:p w14:paraId="66B95320"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11</w:t>
            </w:r>
          </w:p>
        </w:tc>
        <w:tc>
          <w:tcPr>
            <w:tcW w:w="0" w:type="auto"/>
            <w:shd w:val="clear" w:color="auto" w:fill="auto"/>
            <w:noWrap/>
            <w:vAlign w:val="bottom"/>
            <w:hideMark/>
          </w:tcPr>
          <w:p w14:paraId="6EB6EEEE"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11,5</w:t>
            </w:r>
          </w:p>
        </w:tc>
        <w:tc>
          <w:tcPr>
            <w:tcW w:w="0" w:type="auto"/>
            <w:shd w:val="clear" w:color="auto" w:fill="auto"/>
            <w:noWrap/>
            <w:vAlign w:val="bottom"/>
            <w:hideMark/>
          </w:tcPr>
          <w:p w14:paraId="7AF90769"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12</w:t>
            </w:r>
          </w:p>
        </w:tc>
        <w:tc>
          <w:tcPr>
            <w:tcW w:w="0" w:type="auto"/>
            <w:shd w:val="clear" w:color="auto" w:fill="auto"/>
            <w:noWrap/>
            <w:vAlign w:val="bottom"/>
            <w:hideMark/>
          </w:tcPr>
          <w:p w14:paraId="3E9E372A"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12,5</w:t>
            </w:r>
          </w:p>
        </w:tc>
        <w:tc>
          <w:tcPr>
            <w:tcW w:w="0" w:type="auto"/>
            <w:shd w:val="clear" w:color="auto" w:fill="auto"/>
            <w:noWrap/>
            <w:vAlign w:val="bottom"/>
            <w:hideMark/>
          </w:tcPr>
          <w:p w14:paraId="56B70F03" w14:textId="77777777" w:rsidR="00864BD4" w:rsidRPr="000C7B81" w:rsidRDefault="00864BD4" w:rsidP="00BC06EC">
            <w:pPr>
              <w:spacing w:after="0" w:line="360" w:lineRule="auto"/>
              <w:jc w:val="right"/>
              <w:rPr>
                <w:rFonts w:ascii="Times New Roman" w:eastAsia="Times New Roman" w:hAnsi="Times New Roman"/>
                <w:b/>
                <w:bCs/>
                <w:sz w:val="12"/>
                <w:szCs w:val="12"/>
                <w:lang w:eastAsia="bg-BG"/>
              </w:rPr>
            </w:pPr>
            <w:r w:rsidRPr="000C7B81">
              <w:rPr>
                <w:rFonts w:ascii="Times New Roman" w:eastAsia="Times New Roman" w:hAnsi="Times New Roman"/>
                <w:b/>
                <w:bCs/>
                <w:sz w:val="12"/>
                <w:szCs w:val="12"/>
                <w:lang w:eastAsia="bg-BG"/>
              </w:rPr>
              <w:t>13</w:t>
            </w:r>
          </w:p>
        </w:tc>
        <w:tc>
          <w:tcPr>
            <w:tcW w:w="0" w:type="auto"/>
          </w:tcPr>
          <w:p w14:paraId="116BBD38" w14:textId="3CECB1A6" w:rsidR="00864BD4" w:rsidRPr="00864BD4" w:rsidRDefault="00864BD4" w:rsidP="00BC06EC">
            <w:pPr>
              <w:spacing w:after="0" w:line="360" w:lineRule="auto"/>
              <w:jc w:val="right"/>
              <w:rPr>
                <w:rFonts w:ascii="Times New Roman" w:eastAsia="Times New Roman" w:hAnsi="Times New Roman"/>
                <w:b/>
                <w:bCs/>
                <w:sz w:val="12"/>
                <w:szCs w:val="12"/>
                <w:lang w:val="en-US" w:eastAsia="bg-BG"/>
              </w:rPr>
            </w:pPr>
            <w:r>
              <w:rPr>
                <w:rFonts w:ascii="Times New Roman" w:eastAsia="Times New Roman" w:hAnsi="Times New Roman"/>
                <w:b/>
                <w:bCs/>
                <w:sz w:val="12"/>
                <w:szCs w:val="12"/>
                <w:lang w:val="en-US" w:eastAsia="bg-BG"/>
              </w:rPr>
              <w:t xml:space="preserve">1 4   </w:t>
            </w:r>
          </w:p>
        </w:tc>
      </w:tr>
      <w:tr w:rsidR="00864BD4" w:rsidRPr="000C7B81" w14:paraId="37861DF9" w14:textId="6D46CDC8" w:rsidTr="00E95A4F">
        <w:trPr>
          <w:trHeight w:val="317"/>
        </w:trPr>
        <w:tc>
          <w:tcPr>
            <w:tcW w:w="0" w:type="auto"/>
            <w:shd w:val="clear" w:color="auto" w:fill="auto"/>
            <w:noWrap/>
            <w:vAlign w:val="bottom"/>
            <w:hideMark/>
          </w:tcPr>
          <w:p w14:paraId="573FE66E" w14:textId="77777777" w:rsidR="00864BD4" w:rsidRPr="000C7B81" w:rsidRDefault="00864BD4" w:rsidP="00864BD4">
            <w:pPr>
              <w:spacing w:after="0" w:line="360" w:lineRule="auto"/>
              <w:jc w:val="right"/>
              <w:rPr>
                <w:rFonts w:ascii="Times New Roman" w:eastAsia="Times New Roman" w:hAnsi="Times New Roman"/>
                <w:sz w:val="12"/>
                <w:szCs w:val="12"/>
                <w:lang w:eastAsia="bg-BG"/>
              </w:rPr>
            </w:pPr>
            <w:r w:rsidRPr="000C7B81">
              <w:rPr>
                <w:rFonts w:ascii="Times New Roman" w:eastAsia="Times New Roman" w:hAnsi="Times New Roman"/>
                <w:sz w:val="12"/>
                <w:szCs w:val="12"/>
                <w:lang w:eastAsia="bg-BG"/>
              </w:rPr>
              <w:t>26,1</w:t>
            </w:r>
          </w:p>
        </w:tc>
        <w:tc>
          <w:tcPr>
            <w:tcW w:w="0" w:type="auto"/>
            <w:shd w:val="clear" w:color="auto" w:fill="auto"/>
            <w:noWrap/>
            <w:hideMark/>
          </w:tcPr>
          <w:p w14:paraId="4977F5DC" w14:textId="48B7C3B4"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6 (66.67%)</w:t>
            </w:r>
          </w:p>
        </w:tc>
        <w:tc>
          <w:tcPr>
            <w:tcW w:w="0" w:type="auto"/>
            <w:shd w:val="clear" w:color="auto" w:fill="auto"/>
            <w:noWrap/>
            <w:hideMark/>
          </w:tcPr>
          <w:p w14:paraId="1A1FC1FB" w14:textId="1FC2C644"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4F61717B" w14:textId="517CDC2C"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684B5778" w14:textId="20F2FF47"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2D6783FE" w14:textId="6F217F64"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773F623D" w14:textId="57EEBFB9"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55A8BC7D" w14:textId="4DC73403"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4553EAD7" w14:textId="58FBD668"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3F65155E" w14:textId="215B820F"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23F19A21" w14:textId="65579207"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06B2BBCF" w14:textId="2702A3D3"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11DBA32F" w14:textId="4377D258"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320FF148" w14:textId="6D574667"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28A81B45" w14:textId="2F99E956"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542ADDD0" w14:textId="1C99B9B6"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1 (11.11%)</w:t>
            </w:r>
          </w:p>
        </w:tc>
        <w:tc>
          <w:tcPr>
            <w:tcW w:w="0" w:type="auto"/>
            <w:shd w:val="clear" w:color="auto" w:fill="auto"/>
            <w:noWrap/>
            <w:hideMark/>
          </w:tcPr>
          <w:p w14:paraId="0B8C53CD" w14:textId="60BB30D4"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1 (11.11%)</w:t>
            </w:r>
          </w:p>
        </w:tc>
        <w:tc>
          <w:tcPr>
            <w:tcW w:w="0" w:type="auto"/>
            <w:shd w:val="clear" w:color="auto" w:fill="auto"/>
            <w:noWrap/>
            <w:hideMark/>
          </w:tcPr>
          <w:p w14:paraId="21778DC8" w14:textId="12B23188"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0286EEE0" w14:textId="2A4ECC21"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0D86CA37" w14:textId="2A17C608"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0708545D" w14:textId="542459C3"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659916A0" w14:textId="07D2B36F"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3D05E3B9" w14:textId="11121E9C"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1 (11.11%)</w:t>
            </w:r>
          </w:p>
        </w:tc>
        <w:tc>
          <w:tcPr>
            <w:tcW w:w="0" w:type="auto"/>
            <w:shd w:val="clear" w:color="auto" w:fill="auto"/>
            <w:noWrap/>
            <w:hideMark/>
          </w:tcPr>
          <w:p w14:paraId="25FE03C1" w14:textId="7E093881"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1CE2CAE6" w14:textId="4D99BB94"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438E8D7B" w14:textId="1BE10787"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4ED67CCD" w14:textId="17F7187C"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shd w:val="clear" w:color="auto" w:fill="auto"/>
            <w:noWrap/>
            <w:hideMark/>
          </w:tcPr>
          <w:p w14:paraId="157EAB81" w14:textId="3F440DB9"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c>
          <w:tcPr>
            <w:tcW w:w="0" w:type="auto"/>
          </w:tcPr>
          <w:p w14:paraId="50515396" w14:textId="1C4BF288" w:rsidR="00864BD4" w:rsidRPr="00864BD4" w:rsidRDefault="00864BD4" w:rsidP="00864BD4">
            <w:pPr>
              <w:spacing w:after="0" w:line="360" w:lineRule="auto"/>
              <w:rPr>
                <w:rFonts w:ascii="Times New Roman" w:eastAsia="Times New Roman" w:hAnsi="Times New Roman"/>
                <w:sz w:val="12"/>
                <w:szCs w:val="12"/>
                <w:lang w:eastAsia="bg-BG"/>
              </w:rPr>
            </w:pPr>
            <w:r w:rsidRPr="00864BD4">
              <w:rPr>
                <w:sz w:val="12"/>
                <w:szCs w:val="12"/>
              </w:rPr>
              <w:t>0 (0%)</w:t>
            </w:r>
          </w:p>
        </w:tc>
      </w:tr>
    </w:tbl>
    <w:p w14:paraId="2F38B672" w14:textId="77777777" w:rsidR="00D612A0" w:rsidRPr="005E5B57" w:rsidRDefault="00D612A0" w:rsidP="00BC06EC">
      <w:pPr>
        <w:pStyle w:val="NoSpacing"/>
        <w:shd w:val="clear" w:color="auto" w:fill="FFFFFF"/>
        <w:spacing w:before="0" w:beforeAutospacing="0" w:after="0" w:afterAutospacing="0" w:line="360" w:lineRule="auto"/>
        <w:ind w:left="426" w:firstLine="426"/>
        <w:jc w:val="both"/>
        <w:rPr>
          <w:color w:val="FF0000"/>
        </w:rPr>
      </w:pPr>
    </w:p>
    <w:p w14:paraId="2DBBF6DA" w14:textId="77777777" w:rsidR="00D612A0" w:rsidRPr="000C7B81" w:rsidRDefault="00D612A0" w:rsidP="00BC06EC">
      <w:pPr>
        <w:pStyle w:val="NoSpacing"/>
        <w:shd w:val="clear" w:color="auto" w:fill="FFFFFF"/>
        <w:spacing w:before="0" w:beforeAutospacing="0" w:after="0" w:afterAutospacing="0" w:line="360" w:lineRule="auto"/>
        <w:ind w:left="426" w:firstLine="426"/>
        <w:jc w:val="both"/>
      </w:pPr>
      <w:r w:rsidRPr="000C7B81">
        <w:rPr>
          <w:b/>
        </w:rPr>
        <w:t xml:space="preserve">26.2. </w:t>
      </w:r>
      <w:r w:rsidRPr="000C7B81">
        <w:rPr>
          <w:rFonts w:eastAsia="Calibri"/>
          <w:b/>
          <w:bCs/>
        </w:rPr>
        <w:t>Умения за изпълнение на дидактическата задача</w:t>
      </w:r>
    </w:p>
    <w:tbl>
      <w:tblPr>
        <w:tblW w:w="0" w:type="auto"/>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6"/>
        <w:gridCol w:w="834"/>
        <w:gridCol w:w="550"/>
        <w:gridCol w:w="550"/>
        <w:gridCol w:w="550"/>
        <w:gridCol w:w="550"/>
        <w:gridCol w:w="550"/>
        <w:gridCol w:w="550"/>
        <w:gridCol w:w="550"/>
        <w:gridCol w:w="550"/>
        <w:gridCol w:w="550"/>
        <w:gridCol w:w="834"/>
        <w:gridCol w:w="834"/>
        <w:gridCol w:w="550"/>
        <w:gridCol w:w="834"/>
        <w:gridCol w:w="550"/>
      </w:tblGrid>
      <w:tr w:rsidR="005E5B57" w:rsidRPr="000C7B81" w14:paraId="03A0457E" w14:textId="77777777" w:rsidTr="00EC3C05">
        <w:trPr>
          <w:trHeight w:val="329"/>
        </w:trPr>
        <w:tc>
          <w:tcPr>
            <w:tcW w:w="0" w:type="auto"/>
            <w:shd w:val="clear" w:color="auto" w:fill="auto"/>
            <w:noWrap/>
            <w:vAlign w:val="bottom"/>
            <w:hideMark/>
          </w:tcPr>
          <w:p w14:paraId="1EF9CEF5" w14:textId="77777777" w:rsidR="00D612A0" w:rsidRPr="000C7B81" w:rsidRDefault="00D612A0" w:rsidP="00BC06EC">
            <w:pPr>
              <w:spacing w:after="0" w:line="360" w:lineRule="auto"/>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Задача 26</w:t>
            </w:r>
          </w:p>
        </w:tc>
        <w:tc>
          <w:tcPr>
            <w:tcW w:w="0" w:type="auto"/>
            <w:shd w:val="clear" w:color="auto" w:fill="auto"/>
            <w:noWrap/>
            <w:vAlign w:val="bottom"/>
            <w:hideMark/>
          </w:tcPr>
          <w:p w14:paraId="70854499"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0</w:t>
            </w:r>
          </w:p>
        </w:tc>
        <w:tc>
          <w:tcPr>
            <w:tcW w:w="0" w:type="auto"/>
            <w:shd w:val="clear" w:color="auto" w:fill="auto"/>
            <w:noWrap/>
            <w:vAlign w:val="bottom"/>
            <w:hideMark/>
          </w:tcPr>
          <w:p w14:paraId="43A5993E"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0,5</w:t>
            </w:r>
          </w:p>
        </w:tc>
        <w:tc>
          <w:tcPr>
            <w:tcW w:w="0" w:type="auto"/>
            <w:shd w:val="clear" w:color="auto" w:fill="auto"/>
            <w:noWrap/>
            <w:vAlign w:val="bottom"/>
            <w:hideMark/>
          </w:tcPr>
          <w:p w14:paraId="42F4BC82"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1</w:t>
            </w:r>
          </w:p>
        </w:tc>
        <w:tc>
          <w:tcPr>
            <w:tcW w:w="0" w:type="auto"/>
            <w:shd w:val="clear" w:color="auto" w:fill="auto"/>
            <w:noWrap/>
            <w:vAlign w:val="bottom"/>
            <w:hideMark/>
          </w:tcPr>
          <w:p w14:paraId="41F0B107"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1,5</w:t>
            </w:r>
          </w:p>
        </w:tc>
        <w:tc>
          <w:tcPr>
            <w:tcW w:w="0" w:type="auto"/>
            <w:shd w:val="clear" w:color="auto" w:fill="auto"/>
            <w:noWrap/>
            <w:vAlign w:val="bottom"/>
            <w:hideMark/>
          </w:tcPr>
          <w:p w14:paraId="49C41F4D"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2</w:t>
            </w:r>
          </w:p>
        </w:tc>
        <w:tc>
          <w:tcPr>
            <w:tcW w:w="0" w:type="auto"/>
            <w:shd w:val="clear" w:color="auto" w:fill="auto"/>
            <w:noWrap/>
            <w:vAlign w:val="bottom"/>
            <w:hideMark/>
          </w:tcPr>
          <w:p w14:paraId="03F1AAF0"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2,5</w:t>
            </w:r>
          </w:p>
        </w:tc>
        <w:tc>
          <w:tcPr>
            <w:tcW w:w="0" w:type="auto"/>
            <w:shd w:val="clear" w:color="auto" w:fill="auto"/>
            <w:noWrap/>
            <w:vAlign w:val="bottom"/>
            <w:hideMark/>
          </w:tcPr>
          <w:p w14:paraId="6937641F"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3</w:t>
            </w:r>
          </w:p>
        </w:tc>
        <w:tc>
          <w:tcPr>
            <w:tcW w:w="0" w:type="auto"/>
            <w:shd w:val="clear" w:color="auto" w:fill="auto"/>
            <w:noWrap/>
            <w:vAlign w:val="bottom"/>
            <w:hideMark/>
          </w:tcPr>
          <w:p w14:paraId="0D08D62D"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3,5</w:t>
            </w:r>
          </w:p>
        </w:tc>
        <w:tc>
          <w:tcPr>
            <w:tcW w:w="0" w:type="auto"/>
            <w:shd w:val="clear" w:color="auto" w:fill="auto"/>
            <w:noWrap/>
            <w:vAlign w:val="bottom"/>
            <w:hideMark/>
          </w:tcPr>
          <w:p w14:paraId="270D38D1"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4</w:t>
            </w:r>
          </w:p>
        </w:tc>
        <w:tc>
          <w:tcPr>
            <w:tcW w:w="0" w:type="auto"/>
            <w:shd w:val="clear" w:color="auto" w:fill="auto"/>
            <w:noWrap/>
            <w:vAlign w:val="bottom"/>
            <w:hideMark/>
          </w:tcPr>
          <w:p w14:paraId="414973CE"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4,5</w:t>
            </w:r>
          </w:p>
        </w:tc>
        <w:tc>
          <w:tcPr>
            <w:tcW w:w="0" w:type="auto"/>
            <w:shd w:val="clear" w:color="auto" w:fill="auto"/>
            <w:noWrap/>
            <w:vAlign w:val="bottom"/>
            <w:hideMark/>
          </w:tcPr>
          <w:p w14:paraId="39EC836C"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5</w:t>
            </w:r>
          </w:p>
        </w:tc>
        <w:tc>
          <w:tcPr>
            <w:tcW w:w="0" w:type="auto"/>
            <w:shd w:val="clear" w:color="auto" w:fill="auto"/>
            <w:noWrap/>
            <w:vAlign w:val="bottom"/>
            <w:hideMark/>
          </w:tcPr>
          <w:p w14:paraId="417A9B0E"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5,5</w:t>
            </w:r>
          </w:p>
        </w:tc>
        <w:tc>
          <w:tcPr>
            <w:tcW w:w="0" w:type="auto"/>
            <w:shd w:val="clear" w:color="auto" w:fill="auto"/>
            <w:noWrap/>
            <w:vAlign w:val="bottom"/>
            <w:hideMark/>
          </w:tcPr>
          <w:p w14:paraId="179B333E"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6</w:t>
            </w:r>
          </w:p>
        </w:tc>
        <w:tc>
          <w:tcPr>
            <w:tcW w:w="0" w:type="auto"/>
            <w:shd w:val="clear" w:color="auto" w:fill="auto"/>
            <w:noWrap/>
            <w:vAlign w:val="bottom"/>
            <w:hideMark/>
          </w:tcPr>
          <w:p w14:paraId="38098C1E"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6,5</w:t>
            </w:r>
          </w:p>
        </w:tc>
        <w:tc>
          <w:tcPr>
            <w:tcW w:w="0" w:type="auto"/>
            <w:shd w:val="clear" w:color="auto" w:fill="auto"/>
            <w:noWrap/>
            <w:vAlign w:val="bottom"/>
            <w:hideMark/>
          </w:tcPr>
          <w:p w14:paraId="61513662" w14:textId="77777777" w:rsidR="00D612A0" w:rsidRPr="000C7B81" w:rsidRDefault="00D612A0" w:rsidP="00BC06EC">
            <w:pPr>
              <w:spacing w:after="0" w:line="360" w:lineRule="auto"/>
              <w:jc w:val="right"/>
              <w:rPr>
                <w:rFonts w:ascii="Times New Roman" w:eastAsia="Times New Roman" w:hAnsi="Times New Roman"/>
                <w:b/>
                <w:bCs/>
                <w:sz w:val="16"/>
                <w:szCs w:val="16"/>
                <w:lang w:eastAsia="bg-BG"/>
              </w:rPr>
            </w:pPr>
            <w:r w:rsidRPr="000C7B81">
              <w:rPr>
                <w:rFonts w:ascii="Times New Roman" w:eastAsia="Times New Roman" w:hAnsi="Times New Roman"/>
                <w:b/>
                <w:bCs/>
                <w:sz w:val="16"/>
                <w:szCs w:val="16"/>
                <w:lang w:eastAsia="bg-BG"/>
              </w:rPr>
              <w:t>7</w:t>
            </w:r>
          </w:p>
        </w:tc>
      </w:tr>
      <w:tr w:rsidR="001A6C70" w:rsidRPr="000C7B81" w14:paraId="4D9A78C9" w14:textId="77777777" w:rsidTr="00E95A4F">
        <w:trPr>
          <w:trHeight w:val="329"/>
        </w:trPr>
        <w:tc>
          <w:tcPr>
            <w:tcW w:w="0" w:type="auto"/>
            <w:shd w:val="clear" w:color="auto" w:fill="auto"/>
            <w:noWrap/>
            <w:vAlign w:val="bottom"/>
            <w:hideMark/>
          </w:tcPr>
          <w:p w14:paraId="369697DD" w14:textId="77777777" w:rsidR="001A6C70" w:rsidRPr="000C7B81" w:rsidRDefault="001A6C70" w:rsidP="001A6C70">
            <w:pPr>
              <w:spacing w:after="0" w:line="360" w:lineRule="auto"/>
              <w:jc w:val="right"/>
              <w:rPr>
                <w:rFonts w:ascii="Times New Roman" w:eastAsia="Times New Roman" w:hAnsi="Times New Roman"/>
                <w:sz w:val="16"/>
                <w:szCs w:val="16"/>
                <w:lang w:eastAsia="bg-BG"/>
              </w:rPr>
            </w:pPr>
            <w:r w:rsidRPr="000C7B81">
              <w:rPr>
                <w:rFonts w:ascii="Times New Roman" w:eastAsia="Times New Roman" w:hAnsi="Times New Roman"/>
                <w:sz w:val="16"/>
                <w:szCs w:val="16"/>
                <w:lang w:eastAsia="bg-BG"/>
              </w:rPr>
              <w:t>26,2</w:t>
            </w:r>
          </w:p>
        </w:tc>
        <w:tc>
          <w:tcPr>
            <w:tcW w:w="0" w:type="auto"/>
            <w:shd w:val="clear" w:color="auto" w:fill="auto"/>
            <w:noWrap/>
            <w:hideMark/>
          </w:tcPr>
          <w:p w14:paraId="4A4CCFC1" w14:textId="24114041"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6 (66.67%)</w:t>
            </w:r>
          </w:p>
        </w:tc>
        <w:tc>
          <w:tcPr>
            <w:tcW w:w="0" w:type="auto"/>
            <w:shd w:val="clear" w:color="auto" w:fill="auto"/>
            <w:noWrap/>
            <w:hideMark/>
          </w:tcPr>
          <w:p w14:paraId="7FCAEA1D" w14:textId="150D8DED"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268453EC" w14:textId="61E92DEA"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3D94421A" w14:textId="3417110E"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7BB8B037" w14:textId="407F0373"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774D26D6" w14:textId="0EE4A052"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65D7DF7E" w14:textId="03ED504B"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25A5D970" w14:textId="7A460638"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66937068" w14:textId="4CDA0E96"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414C3400" w14:textId="7DE32EAA"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2373C542" w14:textId="0F90CC77"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1 (11.11%)</w:t>
            </w:r>
          </w:p>
        </w:tc>
        <w:tc>
          <w:tcPr>
            <w:tcW w:w="0" w:type="auto"/>
            <w:shd w:val="clear" w:color="auto" w:fill="auto"/>
            <w:noWrap/>
            <w:hideMark/>
          </w:tcPr>
          <w:p w14:paraId="2B6345FA" w14:textId="4F5FB513"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1 (11.11%)</w:t>
            </w:r>
          </w:p>
        </w:tc>
        <w:tc>
          <w:tcPr>
            <w:tcW w:w="0" w:type="auto"/>
            <w:shd w:val="clear" w:color="auto" w:fill="auto"/>
            <w:noWrap/>
            <w:hideMark/>
          </w:tcPr>
          <w:p w14:paraId="1A8048DC" w14:textId="49FAF29A"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c>
          <w:tcPr>
            <w:tcW w:w="0" w:type="auto"/>
            <w:shd w:val="clear" w:color="auto" w:fill="auto"/>
            <w:noWrap/>
            <w:hideMark/>
          </w:tcPr>
          <w:p w14:paraId="4677ECE0" w14:textId="3399BCE5"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1 (11.11%)</w:t>
            </w:r>
          </w:p>
        </w:tc>
        <w:tc>
          <w:tcPr>
            <w:tcW w:w="0" w:type="auto"/>
            <w:shd w:val="clear" w:color="auto" w:fill="auto"/>
            <w:noWrap/>
            <w:hideMark/>
          </w:tcPr>
          <w:p w14:paraId="01C715C3" w14:textId="3EE8CF8F" w:rsidR="001A6C70" w:rsidRPr="000C7B81" w:rsidRDefault="001A6C70" w:rsidP="001A6C70">
            <w:pPr>
              <w:spacing w:after="0" w:line="360" w:lineRule="auto"/>
              <w:rPr>
                <w:rFonts w:ascii="Times New Roman" w:eastAsia="Times New Roman" w:hAnsi="Times New Roman"/>
                <w:sz w:val="16"/>
                <w:szCs w:val="16"/>
                <w:lang w:eastAsia="bg-BG"/>
              </w:rPr>
            </w:pPr>
            <w:r w:rsidRPr="00EB32C7">
              <w:rPr>
                <w:sz w:val="16"/>
                <w:szCs w:val="16"/>
              </w:rPr>
              <w:t>0 (0%)</w:t>
            </w:r>
          </w:p>
        </w:tc>
      </w:tr>
    </w:tbl>
    <w:p w14:paraId="3A189189" w14:textId="4CB690A5" w:rsidR="00D612A0" w:rsidRDefault="00D612A0" w:rsidP="00BC06EC">
      <w:pPr>
        <w:pStyle w:val="NoSpacing"/>
        <w:shd w:val="clear" w:color="auto" w:fill="FFFFFF"/>
        <w:spacing w:before="0" w:beforeAutospacing="0" w:after="0" w:afterAutospacing="0" w:line="360" w:lineRule="auto"/>
        <w:ind w:left="426" w:firstLine="426"/>
        <w:jc w:val="both"/>
        <w:rPr>
          <w:sz w:val="16"/>
          <w:szCs w:val="16"/>
        </w:rPr>
      </w:pPr>
    </w:p>
    <w:p w14:paraId="12D7F9D0" w14:textId="741E1ACA" w:rsidR="00E95A4F" w:rsidRPr="005563AF" w:rsidRDefault="00E95A4F" w:rsidP="00BC06EC">
      <w:pPr>
        <w:pStyle w:val="NoSpacing"/>
        <w:shd w:val="clear" w:color="auto" w:fill="FFFFFF"/>
        <w:spacing w:before="0" w:beforeAutospacing="0" w:after="0" w:afterAutospacing="0" w:line="360" w:lineRule="auto"/>
        <w:ind w:left="426" w:firstLine="426"/>
        <w:jc w:val="both"/>
      </w:pPr>
      <w:r w:rsidRPr="005563AF">
        <w:t xml:space="preserve">Резултатите сочат, че учениците не са формирали </w:t>
      </w:r>
      <w:r w:rsidR="005563AF" w:rsidRPr="005563AF">
        <w:t xml:space="preserve">необходимите умения за възпроизвеждане съдържанието на текста и изпълнение на дидактическата задача. Близо 70 % не са се справили с тази задача.  </w:t>
      </w:r>
      <w:r w:rsidRPr="005563AF">
        <w:t xml:space="preserve"> </w:t>
      </w:r>
    </w:p>
    <w:p w14:paraId="5B940F6E" w14:textId="77777777" w:rsidR="00D612A0" w:rsidRPr="000C7B81" w:rsidRDefault="00D612A0" w:rsidP="00BC06EC">
      <w:pPr>
        <w:pStyle w:val="NoSpacing"/>
        <w:shd w:val="clear" w:color="auto" w:fill="FFFFFF"/>
        <w:spacing w:before="0" w:beforeAutospacing="0" w:after="0" w:afterAutospacing="0" w:line="360" w:lineRule="auto"/>
        <w:ind w:left="426" w:firstLine="426"/>
        <w:jc w:val="both"/>
        <w:rPr>
          <w:b/>
        </w:rPr>
      </w:pPr>
      <w:r w:rsidRPr="000C7B81">
        <w:rPr>
          <w:b/>
        </w:rPr>
        <w:t>26.3.</w:t>
      </w:r>
      <w:r w:rsidRPr="000C7B81">
        <w:rPr>
          <w:rFonts w:eastAsia="Calibri"/>
          <w:b/>
          <w:bCs/>
        </w:rPr>
        <w:t xml:space="preserve"> Умения за прилагане на книжовноезиковите правила</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1"/>
        <w:gridCol w:w="467"/>
        <w:gridCol w:w="333"/>
        <w:gridCol w:w="333"/>
        <w:gridCol w:w="333"/>
        <w:gridCol w:w="333"/>
        <w:gridCol w:w="467"/>
        <w:gridCol w:w="333"/>
        <w:gridCol w:w="334"/>
        <w:gridCol w:w="334"/>
        <w:gridCol w:w="334"/>
        <w:gridCol w:w="334"/>
        <w:gridCol w:w="334"/>
        <w:gridCol w:w="334"/>
        <w:gridCol w:w="468"/>
        <w:gridCol w:w="468"/>
        <w:gridCol w:w="468"/>
        <w:gridCol w:w="334"/>
        <w:gridCol w:w="334"/>
        <w:gridCol w:w="334"/>
        <w:gridCol w:w="334"/>
        <w:gridCol w:w="334"/>
        <w:gridCol w:w="334"/>
        <w:gridCol w:w="334"/>
        <w:gridCol w:w="334"/>
        <w:gridCol w:w="334"/>
      </w:tblGrid>
      <w:tr w:rsidR="005E5B57" w:rsidRPr="000C7B81" w14:paraId="61A47C51" w14:textId="77777777" w:rsidTr="00CC1D4A">
        <w:trPr>
          <w:trHeight w:val="300"/>
        </w:trPr>
        <w:tc>
          <w:tcPr>
            <w:tcW w:w="0" w:type="auto"/>
            <w:shd w:val="clear" w:color="auto" w:fill="auto"/>
            <w:noWrap/>
            <w:vAlign w:val="bottom"/>
            <w:hideMark/>
          </w:tcPr>
          <w:p w14:paraId="5A20E6EB" w14:textId="77777777" w:rsidR="00D612A0" w:rsidRPr="000C7B81" w:rsidRDefault="00D612A0" w:rsidP="00BC06EC">
            <w:pPr>
              <w:spacing w:after="0" w:line="360" w:lineRule="auto"/>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Задача 26</w:t>
            </w:r>
          </w:p>
        </w:tc>
        <w:tc>
          <w:tcPr>
            <w:tcW w:w="0" w:type="auto"/>
            <w:shd w:val="clear" w:color="auto" w:fill="auto"/>
            <w:noWrap/>
            <w:vAlign w:val="bottom"/>
            <w:hideMark/>
          </w:tcPr>
          <w:p w14:paraId="3B47BE28"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0</w:t>
            </w:r>
          </w:p>
        </w:tc>
        <w:tc>
          <w:tcPr>
            <w:tcW w:w="0" w:type="auto"/>
            <w:shd w:val="clear" w:color="auto" w:fill="auto"/>
            <w:noWrap/>
            <w:vAlign w:val="bottom"/>
            <w:hideMark/>
          </w:tcPr>
          <w:p w14:paraId="4A56D6E1"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0,5</w:t>
            </w:r>
          </w:p>
        </w:tc>
        <w:tc>
          <w:tcPr>
            <w:tcW w:w="0" w:type="auto"/>
            <w:shd w:val="clear" w:color="auto" w:fill="auto"/>
            <w:noWrap/>
            <w:vAlign w:val="bottom"/>
            <w:hideMark/>
          </w:tcPr>
          <w:p w14:paraId="007E411F"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w:t>
            </w:r>
          </w:p>
        </w:tc>
        <w:tc>
          <w:tcPr>
            <w:tcW w:w="0" w:type="auto"/>
            <w:shd w:val="clear" w:color="auto" w:fill="auto"/>
            <w:noWrap/>
            <w:vAlign w:val="bottom"/>
            <w:hideMark/>
          </w:tcPr>
          <w:p w14:paraId="0694EB67"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1,5</w:t>
            </w:r>
          </w:p>
        </w:tc>
        <w:tc>
          <w:tcPr>
            <w:tcW w:w="0" w:type="auto"/>
            <w:shd w:val="clear" w:color="auto" w:fill="auto"/>
            <w:noWrap/>
            <w:vAlign w:val="bottom"/>
            <w:hideMark/>
          </w:tcPr>
          <w:p w14:paraId="1A17772F"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2</w:t>
            </w:r>
          </w:p>
        </w:tc>
        <w:tc>
          <w:tcPr>
            <w:tcW w:w="0" w:type="auto"/>
            <w:shd w:val="clear" w:color="auto" w:fill="auto"/>
            <w:noWrap/>
            <w:vAlign w:val="bottom"/>
            <w:hideMark/>
          </w:tcPr>
          <w:p w14:paraId="1143FDDB"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2,5</w:t>
            </w:r>
          </w:p>
        </w:tc>
        <w:tc>
          <w:tcPr>
            <w:tcW w:w="0" w:type="auto"/>
            <w:shd w:val="clear" w:color="auto" w:fill="auto"/>
            <w:noWrap/>
            <w:vAlign w:val="bottom"/>
            <w:hideMark/>
          </w:tcPr>
          <w:p w14:paraId="786E8278"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3</w:t>
            </w:r>
          </w:p>
        </w:tc>
        <w:tc>
          <w:tcPr>
            <w:tcW w:w="0" w:type="auto"/>
            <w:shd w:val="clear" w:color="auto" w:fill="auto"/>
            <w:noWrap/>
            <w:vAlign w:val="bottom"/>
            <w:hideMark/>
          </w:tcPr>
          <w:p w14:paraId="429025AB"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3,5</w:t>
            </w:r>
          </w:p>
        </w:tc>
        <w:tc>
          <w:tcPr>
            <w:tcW w:w="0" w:type="auto"/>
            <w:shd w:val="clear" w:color="auto" w:fill="auto"/>
            <w:noWrap/>
            <w:vAlign w:val="bottom"/>
            <w:hideMark/>
          </w:tcPr>
          <w:p w14:paraId="2F01E8B7"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4</w:t>
            </w:r>
          </w:p>
        </w:tc>
        <w:tc>
          <w:tcPr>
            <w:tcW w:w="0" w:type="auto"/>
            <w:shd w:val="clear" w:color="auto" w:fill="auto"/>
            <w:noWrap/>
            <w:vAlign w:val="bottom"/>
            <w:hideMark/>
          </w:tcPr>
          <w:p w14:paraId="774974EA"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4,5</w:t>
            </w:r>
          </w:p>
        </w:tc>
        <w:tc>
          <w:tcPr>
            <w:tcW w:w="0" w:type="auto"/>
            <w:shd w:val="clear" w:color="auto" w:fill="auto"/>
            <w:noWrap/>
            <w:vAlign w:val="bottom"/>
            <w:hideMark/>
          </w:tcPr>
          <w:p w14:paraId="58173D4D"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5</w:t>
            </w:r>
          </w:p>
        </w:tc>
        <w:tc>
          <w:tcPr>
            <w:tcW w:w="0" w:type="auto"/>
            <w:shd w:val="clear" w:color="auto" w:fill="auto"/>
            <w:noWrap/>
            <w:vAlign w:val="bottom"/>
            <w:hideMark/>
          </w:tcPr>
          <w:p w14:paraId="0E979C66"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5,5</w:t>
            </w:r>
          </w:p>
        </w:tc>
        <w:tc>
          <w:tcPr>
            <w:tcW w:w="0" w:type="auto"/>
            <w:shd w:val="clear" w:color="auto" w:fill="auto"/>
            <w:noWrap/>
            <w:vAlign w:val="bottom"/>
            <w:hideMark/>
          </w:tcPr>
          <w:p w14:paraId="6957BE55"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6</w:t>
            </w:r>
          </w:p>
        </w:tc>
        <w:tc>
          <w:tcPr>
            <w:tcW w:w="0" w:type="auto"/>
            <w:shd w:val="clear" w:color="auto" w:fill="auto"/>
            <w:noWrap/>
            <w:vAlign w:val="bottom"/>
            <w:hideMark/>
          </w:tcPr>
          <w:p w14:paraId="662DB571"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6,5</w:t>
            </w:r>
          </w:p>
        </w:tc>
        <w:tc>
          <w:tcPr>
            <w:tcW w:w="0" w:type="auto"/>
            <w:shd w:val="clear" w:color="auto" w:fill="auto"/>
            <w:noWrap/>
            <w:vAlign w:val="bottom"/>
            <w:hideMark/>
          </w:tcPr>
          <w:p w14:paraId="0296A5D8"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7</w:t>
            </w:r>
          </w:p>
        </w:tc>
        <w:tc>
          <w:tcPr>
            <w:tcW w:w="0" w:type="auto"/>
            <w:shd w:val="clear" w:color="auto" w:fill="auto"/>
            <w:noWrap/>
            <w:vAlign w:val="bottom"/>
            <w:hideMark/>
          </w:tcPr>
          <w:p w14:paraId="6864F142"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7,5</w:t>
            </w:r>
          </w:p>
        </w:tc>
        <w:tc>
          <w:tcPr>
            <w:tcW w:w="0" w:type="auto"/>
            <w:shd w:val="clear" w:color="auto" w:fill="auto"/>
            <w:noWrap/>
            <w:vAlign w:val="bottom"/>
            <w:hideMark/>
          </w:tcPr>
          <w:p w14:paraId="03886E1D"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8</w:t>
            </w:r>
          </w:p>
        </w:tc>
        <w:tc>
          <w:tcPr>
            <w:tcW w:w="0" w:type="auto"/>
            <w:shd w:val="clear" w:color="auto" w:fill="auto"/>
            <w:noWrap/>
            <w:vAlign w:val="bottom"/>
            <w:hideMark/>
          </w:tcPr>
          <w:p w14:paraId="23F4FFB1"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8,5</w:t>
            </w:r>
          </w:p>
        </w:tc>
        <w:tc>
          <w:tcPr>
            <w:tcW w:w="0" w:type="auto"/>
            <w:shd w:val="clear" w:color="auto" w:fill="auto"/>
            <w:noWrap/>
            <w:vAlign w:val="bottom"/>
            <w:hideMark/>
          </w:tcPr>
          <w:p w14:paraId="0901E2C6"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9</w:t>
            </w:r>
          </w:p>
        </w:tc>
        <w:tc>
          <w:tcPr>
            <w:tcW w:w="0" w:type="auto"/>
            <w:shd w:val="clear" w:color="auto" w:fill="auto"/>
            <w:noWrap/>
            <w:vAlign w:val="bottom"/>
            <w:hideMark/>
          </w:tcPr>
          <w:p w14:paraId="2865859F"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9,5</w:t>
            </w:r>
          </w:p>
        </w:tc>
        <w:tc>
          <w:tcPr>
            <w:tcW w:w="0" w:type="auto"/>
            <w:shd w:val="clear" w:color="auto" w:fill="auto"/>
            <w:noWrap/>
            <w:vAlign w:val="bottom"/>
            <w:hideMark/>
          </w:tcPr>
          <w:p w14:paraId="59C3E75F"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10</w:t>
            </w:r>
          </w:p>
        </w:tc>
        <w:tc>
          <w:tcPr>
            <w:tcW w:w="0" w:type="auto"/>
            <w:shd w:val="clear" w:color="auto" w:fill="auto"/>
            <w:noWrap/>
            <w:vAlign w:val="bottom"/>
            <w:hideMark/>
          </w:tcPr>
          <w:p w14:paraId="4B9013B5"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10,5</w:t>
            </w:r>
          </w:p>
        </w:tc>
        <w:tc>
          <w:tcPr>
            <w:tcW w:w="0" w:type="auto"/>
            <w:shd w:val="clear" w:color="auto" w:fill="auto"/>
            <w:noWrap/>
            <w:vAlign w:val="bottom"/>
            <w:hideMark/>
          </w:tcPr>
          <w:p w14:paraId="7150EBAE"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11</w:t>
            </w:r>
          </w:p>
        </w:tc>
        <w:tc>
          <w:tcPr>
            <w:tcW w:w="0" w:type="auto"/>
            <w:shd w:val="clear" w:color="auto" w:fill="auto"/>
            <w:noWrap/>
            <w:vAlign w:val="bottom"/>
            <w:hideMark/>
          </w:tcPr>
          <w:p w14:paraId="486E65C0"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11,5</w:t>
            </w:r>
          </w:p>
        </w:tc>
        <w:tc>
          <w:tcPr>
            <w:tcW w:w="0" w:type="auto"/>
            <w:shd w:val="clear" w:color="auto" w:fill="auto"/>
            <w:noWrap/>
            <w:vAlign w:val="bottom"/>
            <w:hideMark/>
          </w:tcPr>
          <w:p w14:paraId="4E42542F" w14:textId="77777777" w:rsidR="00D612A0" w:rsidRPr="000C7B81" w:rsidRDefault="00D612A0" w:rsidP="00BC06EC">
            <w:pPr>
              <w:spacing w:after="0" w:line="360" w:lineRule="auto"/>
              <w:jc w:val="right"/>
              <w:rPr>
                <w:rFonts w:ascii="Times New Roman" w:eastAsia="Times New Roman" w:hAnsi="Times New Roman"/>
                <w:b/>
                <w:bCs/>
                <w:sz w:val="18"/>
                <w:szCs w:val="18"/>
                <w:lang w:eastAsia="bg-BG"/>
              </w:rPr>
            </w:pPr>
            <w:r w:rsidRPr="000C7B81">
              <w:rPr>
                <w:rFonts w:ascii="Times New Roman" w:eastAsia="Times New Roman" w:hAnsi="Times New Roman"/>
                <w:b/>
                <w:bCs/>
                <w:sz w:val="18"/>
                <w:szCs w:val="18"/>
                <w:lang w:eastAsia="bg-BG"/>
              </w:rPr>
              <w:t>12</w:t>
            </w:r>
          </w:p>
        </w:tc>
      </w:tr>
      <w:tr w:rsidR="001A6C70" w:rsidRPr="000C7B81" w14:paraId="22092375" w14:textId="77777777" w:rsidTr="00E95A4F">
        <w:trPr>
          <w:trHeight w:val="300"/>
        </w:trPr>
        <w:tc>
          <w:tcPr>
            <w:tcW w:w="0" w:type="auto"/>
            <w:shd w:val="clear" w:color="auto" w:fill="auto"/>
            <w:noWrap/>
            <w:vAlign w:val="bottom"/>
            <w:hideMark/>
          </w:tcPr>
          <w:p w14:paraId="7E42292E" w14:textId="77777777" w:rsidR="001A6C70" w:rsidRPr="000C7B81" w:rsidRDefault="001A6C70" w:rsidP="001A6C70">
            <w:pPr>
              <w:spacing w:after="0" w:line="360" w:lineRule="auto"/>
              <w:jc w:val="right"/>
              <w:rPr>
                <w:rFonts w:ascii="Times New Roman" w:eastAsia="Times New Roman" w:hAnsi="Times New Roman"/>
                <w:sz w:val="18"/>
                <w:szCs w:val="18"/>
                <w:lang w:eastAsia="bg-BG"/>
              </w:rPr>
            </w:pPr>
            <w:r w:rsidRPr="000C7B81">
              <w:rPr>
                <w:rFonts w:ascii="Times New Roman" w:eastAsia="Times New Roman" w:hAnsi="Times New Roman"/>
                <w:sz w:val="18"/>
                <w:szCs w:val="18"/>
                <w:lang w:eastAsia="bg-BG"/>
              </w:rPr>
              <w:t>26,3</w:t>
            </w:r>
          </w:p>
        </w:tc>
        <w:tc>
          <w:tcPr>
            <w:tcW w:w="0" w:type="auto"/>
            <w:shd w:val="clear" w:color="auto" w:fill="auto"/>
            <w:noWrap/>
            <w:hideMark/>
          </w:tcPr>
          <w:p w14:paraId="4B32D048" w14:textId="400CC018"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5 (55.56%)</w:t>
            </w:r>
          </w:p>
        </w:tc>
        <w:tc>
          <w:tcPr>
            <w:tcW w:w="0" w:type="auto"/>
            <w:shd w:val="clear" w:color="auto" w:fill="auto"/>
            <w:noWrap/>
            <w:hideMark/>
          </w:tcPr>
          <w:p w14:paraId="776D3CAF" w14:textId="5599604F"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34BE004F" w14:textId="2FFB7EFE"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781E9E8D" w14:textId="65EA98A7"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49B58ED8" w14:textId="3A91169A"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5535C59D" w14:textId="4CDC6EBB"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1 (11.11%)</w:t>
            </w:r>
          </w:p>
        </w:tc>
        <w:tc>
          <w:tcPr>
            <w:tcW w:w="0" w:type="auto"/>
            <w:shd w:val="clear" w:color="auto" w:fill="auto"/>
            <w:noWrap/>
            <w:hideMark/>
          </w:tcPr>
          <w:p w14:paraId="0AEB0D60" w14:textId="31186D9B"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766CE095" w14:textId="36A1C0F3"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49F0A39F" w14:textId="57ACF429"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2FC1EF64" w14:textId="58B5354F"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3E09A6FF" w14:textId="17C63F9E"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13584C0C" w14:textId="65FDB7FA"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3D6A1FCF" w14:textId="63299238"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2B530B90" w14:textId="145E79E3"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1 (11.11%)</w:t>
            </w:r>
          </w:p>
        </w:tc>
        <w:tc>
          <w:tcPr>
            <w:tcW w:w="0" w:type="auto"/>
            <w:shd w:val="clear" w:color="auto" w:fill="auto"/>
            <w:noWrap/>
            <w:hideMark/>
          </w:tcPr>
          <w:p w14:paraId="2BEF521B" w14:textId="6EA1AD8C"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1 (11.11%)</w:t>
            </w:r>
          </w:p>
        </w:tc>
        <w:tc>
          <w:tcPr>
            <w:tcW w:w="0" w:type="auto"/>
            <w:shd w:val="clear" w:color="auto" w:fill="auto"/>
            <w:noWrap/>
            <w:hideMark/>
          </w:tcPr>
          <w:p w14:paraId="172D9187" w14:textId="4DE040BB"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1 (11.11%)</w:t>
            </w:r>
          </w:p>
        </w:tc>
        <w:tc>
          <w:tcPr>
            <w:tcW w:w="0" w:type="auto"/>
            <w:shd w:val="clear" w:color="auto" w:fill="auto"/>
            <w:noWrap/>
            <w:hideMark/>
          </w:tcPr>
          <w:p w14:paraId="4A34B8F7" w14:textId="011EC1B2"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63A8BC29" w14:textId="67116AED"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5B476854" w14:textId="0D347A10"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5D7A4CE2" w14:textId="51223573"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37E4694C" w14:textId="6BE2006E"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50A8515D" w14:textId="6261377D"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644644EF" w14:textId="33C4CB9A"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76CF7118" w14:textId="305851BD"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c>
          <w:tcPr>
            <w:tcW w:w="0" w:type="auto"/>
            <w:shd w:val="clear" w:color="auto" w:fill="auto"/>
            <w:noWrap/>
            <w:hideMark/>
          </w:tcPr>
          <w:p w14:paraId="0F32919E" w14:textId="29076B9F" w:rsidR="001A6C70" w:rsidRPr="001A6C70" w:rsidRDefault="001A6C70" w:rsidP="001A6C70">
            <w:pPr>
              <w:spacing w:after="0" w:line="360" w:lineRule="auto"/>
              <w:rPr>
                <w:rFonts w:ascii="Times New Roman" w:eastAsia="Times New Roman" w:hAnsi="Times New Roman"/>
                <w:sz w:val="14"/>
                <w:szCs w:val="14"/>
                <w:lang w:eastAsia="bg-BG"/>
              </w:rPr>
            </w:pPr>
            <w:r w:rsidRPr="001A6C70">
              <w:rPr>
                <w:sz w:val="14"/>
                <w:szCs w:val="14"/>
              </w:rPr>
              <w:t>0 (0%)</w:t>
            </w:r>
          </w:p>
        </w:tc>
      </w:tr>
    </w:tbl>
    <w:p w14:paraId="53A1F6CD" w14:textId="77777777" w:rsidR="00D612A0" w:rsidRPr="000C7B81" w:rsidRDefault="00D612A0" w:rsidP="00BC06EC">
      <w:pPr>
        <w:pStyle w:val="NoSpacing"/>
        <w:shd w:val="clear" w:color="auto" w:fill="FFFFFF"/>
        <w:spacing w:before="0" w:beforeAutospacing="0" w:after="0" w:afterAutospacing="0" w:line="360" w:lineRule="auto"/>
        <w:ind w:left="426" w:firstLine="426"/>
        <w:jc w:val="both"/>
        <w:rPr>
          <w:b/>
        </w:rPr>
      </w:pPr>
    </w:p>
    <w:p w14:paraId="0785F243" w14:textId="77777777" w:rsidR="00D612A0" w:rsidRPr="000C7B81" w:rsidRDefault="00D612A0" w:rsidP="00BC06EC">
      <w:pPr>
        <w:pStyle w:val="NoSpacing"/>
        <w:shd w:val="clear" w:color="auto" w:fill="FFFFFF"/>
        <w:spacing w:before="0" w:beforeAutospacing="0" w:after="0" w:afterAutospacing="0" w:line="360" w:lineRule="auto"/>
        <w:ind w:left="426" w:firstLine="426"/>
        <w:jc w:val="both"/>
        <w:rPr>
          <w:b/>
        </w:rPr>
      </w:pPr>
      <w:r w:rsidRPr="000C7B81">
        <w:rPr>
          <w:rFonts w:eastAsia="Calibri"/>
          <w:b/>
          <w:bCs/>
        </w:rPr>
        <w:t>26.4. Умения за графично оформяне на текста (правилно обособяване на абзаци; ясна графика на писмото, включително и при редактиране</w:t>
      </w:r>
      <w:r w:rsidR="008A6E68" w:rsidRPr="000C7B81">
        <w:rPr>
          <w:rFonts w:eastAsia="Calibri"/>
          <w:b/>
          <w:bCs/>
        </w:rPr>
        <w:t>)</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0"/>
        <w:gridCol w:w="1094"/>
        <w:gridCol w:w="1094"/>
        <w:gridCol w:w="1094"/>
        <w:gridCol w:w="1094"/>
        <w:gridCol w:w="704"/>
        <w:gridCol w:w="1094"/>
        <w:gridCol w:w="704"/>
      </w:tblGrid>
      <w:tr w:rsidR="005E5B57" w:rsidRPr="000C7B81" w14:paraId="64F6F019" w14:textId="77777777" w:rsidTr="00CC1D4A">
        <w:trPr>
          <w:trHeight w:val="300"/>
        </w:trPr>
        <w:tc>
          <w:tcPr>
            <w:tcW w:w="0" w:type="auto"/>
            <w:shd w:val="clear" w:color="auto" w:fill="auto"/>
            <w:noWrap/>
            <w:vAlign w:val="bottom"/>
            <w:hideMark/>
          </w:tcPr>
          <w:p w14:paraId="38ABBB5F" w14:textId="77777777" w:rsidR="00D612A0" w:rsidRPr="000C7B81" w:rsidRDefault="00D612A0" w:rsidP="00BC06EC">
            <w:pPr>
              <w:spacing w:after="0" w:line="360" w:lineRule="auto"/>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Задача 26</w:t>
            </w:r>
          </w:p>
        </w:tc>
        <w:tc>
          <w:tcPr>
            <w:tcW w:w="0" w:type="auto"/>
            <w:shd w:val="clear" w:color="auto" w:fill="auto"/>
            <w:noWrap/>
            <w:vAlign w:val="bottom"/>
            <w:hideMark/>
          </w:tcPr>
          <w:p w14:paraId="2F400CD8"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0</w:t>
            </w:r>
          </w:p>
        </w:tc>
        <w:tc>
          <w:tcPr>
            <w:tcW w:w="0" w:type="auto"/>
            <w:shd w:val="clear" w:color="auto" w:fill="auto"/>
            <w:noWrap/>
            <w:vAlign w:val="bottom"/>
            <w:hideMark/>
          </w:tcPr>
          <w:p w14:paraId="4739926F"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0,5</w:t>
            </w:r>
          </w:p>
        </w:tc>
        <w:tc>
          <w:tcPr>
            <w:tcW w:w="0" w:type="auto"/>
            <w:shd w:val="clear" w:color="auto" w:fill="auto"/>
            <w:noWrap/>
            <w:vAlign w:val="bottom"/>
            <w:hideMark/>
          </w:tcPr>
          <w:p w14:paraId="06B38F9C"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1</w:t>
            </w:r>
          </w:p>
        </w:tc>
        <w:tc>
          <w:tcPr>
            <w:tcW w:w="0" w:type="auto"/>
            <w:shd w:val="clear" w:color="auto" w:fill="auto"/>
            <w:noWrap/>
            <w:vAlign w:val="bottom"/>
            <w:hideMark/>
          </w:tcPr>
          <w:p w14:paraId="3198FAA3"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1,5</w:t>
            </w:r>
          </w:p>
        </w:tc>
        <w:tc>
          <w:tcPr>
            <w:tcW w:w="0" w:type="auto"/>
            <w:shd w:val="clear" w:color="auto" w:fill="auto"/>
            <w:noWrap/>
            <w:vAlign w:val="bottom"/>
            <w:hideMark/>
          </w:tcPr>
          <w:p w14:paraId="54D40413"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2</w:t>
            </w:r>
          </w:p>
        </w:tc>
        <w:tc>
          <w:tcPr>
            <w:tcW w:w="0" w:type="auto"/>
            <w:shd w:val="clear" w:color="auto" w:fill="auto"/>
            <w:noWrap/>
            <w:vAlign w:val="bottom"/>
            <w:hideMark/>
          </w:tcPr>
          <w:p w14:paraId="64AD23F8"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2,5</w:t>
            </w:r>
          </w:p>
        </w:tc>
        <w:tc>
          <w:tcPr>
            <w:tcW w:w="0" w:type="auto"/>
            <w:shd w:val="clear" w:color="auto" w:fill="auto"/>
            <w:noWrap/>
            <w:vAlign w:val="bottom"/>
            <w:hideMark/>
          </w:tcPr>
          <w:p w14:paraId="6149BD7B" w14:textId="77777777" w:rsidR="00D612A0" w:rsidRPr="000C7B81" w:rsidRDefault="00D612A0" w:rsidP="00BC06EC">
            <w:pPr>
              <w:spacing w:after="0" w:line="360" w:lineRule="auto"/>
              <w:jc w:val="right"/>
              <w:rPr>
                <w:rFonts w:ascii="Times New Roman" w:eastAsia="Times New Roman" w:hAnsi="Times New Roman"/>
                <w:b/>
                <w:bCs/>
                <w:sz w:val="20"/>
                <w:szCs w:val="20"/>
                <w:lang w:eastAsia="bg-BG"/>
              </w:rPr>
            </w:pPr>
            <w:r w:rsidRPr="000C7B81">
              <w:rPr>
                <w:rFonts w:ascii="Times New Roman" w:eastAsia="Times New Roman" w:hAnsi="Times New Roman"/>
                <w:b/>
                <w:bCs/>
                <w:sz w:val="20"/>
                <w:szCs w:val="20"/>
                <w:lang w:eastAsia="bg-BG"/>
              </w:rPr>
              <w:t>3</w:t>
            </w:r>
          </w:p>
        </w:tc>
      </w:tr>
      <w:tr w:rsidR="001A6C70" w:rsidRPr="000C7B81" w14:paraId="45817696" w14:textId="77777777" w:rsidTr="00E95A4F">
        <w:trPr>
          <w:trHeight w:val="300"/>
        </w:trPr>
        <w:tc>
          <w:tcPr>
            <w:tcW w:w="0" w:type="auto"/>
            <w:shd w:val="clear" w:color="auto" w:fill="auto"/>
            <w:noWrap/>
            <w:vAlign w:val="bottom"/>
            <w:hideMark/>
          </w:tcPr>
          <w:p w14:paraId="7065D5CE" w14:textId="77777777" w:rsidR="001A6C70" w:rsidRPr="000C7B81" w:rsidRDefault="001A6C70" w:rsidP="001A6C70">
            <w:pPr>
              <w:spacing w:after="0" w:line="360" w:lineRule="auto"/>
              <w:jc w:val="right"/>
              <w:rPr>
                <w:rFonts w:ascii="Times New Roman" w:eastAsia="Times New Roman" w:hAnsi="Times New Roman"/>
                <w:sz w:val="20"/>
                <w:szCs w:val="20"/>
                <w:lang w:eastAsia="bg-BG"/>
              </w:rPr>
            </w:pPr>
            <w:r w:rsidRPr="000C7B81">
              <w:rPr>
                <w:rFonts w:ascii="Times New Roman" w:eastAsia="Times New Roman" w:hAnsi="Times New Roman"/>
                <w:sz w:val="20"/>
                <w:szCs w:val="20"/>
                <w:lang w:eastAsia="bg-BG"/>
              </w:rPr>
              <w:t>26,4</w:t>
            </w:r>
          </w:p>
        </w:tc>
        <w:tc>
          <w:tcPr>
            <w:tcW w:w="0" w:type="auto"/>
            <w:shd w:val="clear" w:color="auto" w:fill="auto"/>
            <w:noWrap/>
            <w:hideMark/>
          </w:tcPr>
          <w:p w14:paraId="0DC8412A" w14:textId="1D9558EF" w:rsidR="001A6C70" w:rsidRPr="000C7B81" w:rsidRDefault="001A6C70" w:rsidP="001A6C70">
            <w:pPr>
              <w:spacing w:after="0" w:line="360" w:lineRule="auto"/>
              <w:rPr>
                <w:rFonts w:ascii="Times New Roman" w:eastAsia="Times New Roman" w:hAnsi="Times New Roman"/>
                <w:sz w:val="20"/>
                <w:szCs w:val="20"/>
                <w:lang w:eastAsia="bg-BG"/>
              </w:rPr>
            </w:pPr>
            <w:r w:rsidRPr="00822AA6">
              <w:t>5 (55.56%)</w:t>
            </w:r>
          </w:p>
        </w:tc>
        <w:tc>
          <w:tcPr>
            <w:tcW w:w="0" w:type="auto"/>
            <w:shd w:val="clear" w:color="auto" w:fill="auto"/>
            <w:noWrap/>
            <w:hideMark/>
          </w:tcPr>
          <w:p w14:paraId="5678AF83" w14:textId="531A4CB0" w:rsidR="001A6C70" w:rsidRPr="000C7B81" w:rsidRDefault="001A6C70" w:rsidP="001A6C70">
            <w:pPr>
              <w:spacing w:after="0" w:line="360" w:lineRule="auto"/>
              <w:rPr>
                <w:rFonts w:ascii="Times New Roman" w:eastAsia="Times New Roman" w:hAnsi="Times New Roman"/>
                <w:sz w:val="20"/>
                <w:szCs w:val="20"/>
                <w:lang w:eastAsia="bg-BG"/>
              </w:rPr>
            </w:pPr>
            <w:r w:rsidRPr="00822AA6">
              <w:t>1 (11.11%)</w:t>
            </w:r>
          </w:p>
        </w:tc>
        <w:tc>
          <w:tcPr>
            <w:tcW w:w="0" w:type="auto"/>
            <w:shd w:val="clear" w:color="auto" w:fill="auto"/>
            <w:noWrap/>
            <w:hideMark/>
          </w:tcPr>
          <w:p w14:paraId="6EF22AD3" w14:textId="29A79933" w:rsidR="001A6C70" w:rsidRPr="000C7B81" w:rsidRDefault="001A6C70" w:rsidP="001A6C70">
            <w:pPr>
              <w:spacing w:after="0" w:line="360" w:lineRule="auto"/>
              <w:rPr>
                <w:rFonts w:ascii="Times New Roman" w:eastAsia="Times New Roman" w:hAnsi="Times New Roman"/>
                <w:sz w:val="20"/>
                <w:szCs w:val="20"/>
                <w:lang w:eastAsia="bg-BG"/>
              </w:rPr>
            </w:pPr>
            <w:r w:rsidRPr="00822AA6">
              <w:t>1 (11.11%)</w:t>
            </w:r>
          </w:p>
        </w:tc>
        <w:tc>
          <w:tcPr>
            <w:tcW w:w="0" w:type="auto"/>
            <w:shd w:val="clear" w:color="auto" w:fill="auto"/>
            <w:noWrap/>
            <w:hideMark/>
          </w:tcPr>
          <w:p w14:paraId="5B61D29E" w14:textId="0F4662F1" w:rsidR="001A6C70" w:rsidRPr="000C7B81" w:rsidRDefault="001A6C70" w:rsidP="001A6C70">
            <w:pPr>
              <w:spacing w:after="0" w:line="360" w:lineRule="auto"/>
              <w:rPr>
                <w:rFonts w:ascii="Times New Roman" w:eastAsia="Times New Roman" w:hAnsi="Times New Roman"/>
                <w:sz w:val="20"/>
                <w:szCs w:val="20"/>
                <w:lang w:eastAsia="bg-BG"/>
              </w:rPr>
            </w:pPr>
            <w:r w:rsidRPr="00822AA6">
              <w:t>1 (11.11%)</w:t>
            </w:r>
          </w:p>
        </w:tc>
        <w:tc>
          <w:tcPr>
            <w:tcW w:w="0" w:type="auto"/>
            <w:shd w:val="clear" w:color="auto" w:fill="auto"/>
            <w:noWrap/>
            <w:hideMark/>
          </w:tcPr>
          <w:p w14:paraId="52D9DBE0" w14:textId="4F07CAB8" w:rsidR="001A6C70" w:rsidRPr="000C7B81" w:rsidRDefault="001A6C70" w:rsidP="001A6C70">
            <w:pPr>
              <w:spacing w:after="0" w:line="360" w:lineRule="auto"/>
              <w:rPr>
                <w:rFonts w:ascii="Times New Roman" w:eastAsia="Times New Roman" w:hAnsi="Times New Roman"/>
                <w:sz w:val="20"/>
                <w:szCs w:val="20"/>
                <w:lang w:eastAsia="bg-BG"/>
              </w:rPr>
            </w:pPr>
            <w:r w:rsidRPr="00822AA6">
              <w:t>0 (0%)</w:t>
            </w:r>
          </w:p>
        </w:tc>
        <w:tc>
          <w:tcPr>
            <w:tcW w:w="0" w:type="auto"/>
            <w:shd w:val="clear" w:color="auto" w:fill="auto"/>
            <w:noWrap/>
            <w:hideMark/>
          </w:tcPr>
          <w:p w14:paraId="0AD51079" w14:textId="7FB897BB" w:rsidR="001A6C70" w:rsidRPr="000C7B81" w:rsidRDefault="001A6C70" w:rsidP="001A6C70">
            <w:pPr>
              <w:spacing w:after="0" w:line="360" w:lineRule="auto"/>
              <w:rPr>
                <w:rFonts w:ascii="Times New Roman" w:eastAsia="Times New Roman" w:hAnsi="Times New Roman"/>
                <w:sz w:val="20"/>
                <w:szCs w:val="20"/>
                <w:lang w:eastAsia="bg-BG"/>
              </w:rPr>
            </w:pPr>
            <w:r w:rsidRPr="00822AA6">
              <w:t>1 (11.11%)</w:t>
            </w:r>
          </w:p>
        </w:tc>
        <w:tc>
          <w:tcPr>
            <w:tcW w:w="0" w:type="auto"/>
            <w:shd w:val="clear" w:color="auto" w:fill="auto"/>
            <w:noWrap/>
            <w:hideMark/>
          </w:tcPr>
          <w:p w14:paraId="2AE59B3E" w14:textId="45726E0D" w:rsidR="001A6C70" w:rsidRPr="000C7B81" w:rsidRDefault="001A6C70" w:rsidP="001A6C70">
            <w:pPr>
              <w:spacing w:after="0" w:line="360" w:lineRule="auto"/>
              <w:rPr>
                <w:rFonts w:ascii="Times New Roman" w:eastAsia="Times New Roman" w:hAnsi="Times New Roman"/>
                <w:sz w:val="20"/>
                <w:szCs w:val="20"/>
                <w:lang w:eastAsia="bg-BG"/>
              </w:rPr>
            </w:pPr>
            <w:r w:rsidRPr="00822AA6">
              <w:t>0 (0%)</w:t>
            </w:r>
          </w:p>
        </w:tc>
      </w:tr>
    </w:tbl>
    <w:p w14:paraId="12AF22E6" w14:textId="77777777" w:rsidR="00FA5E40" w:rsidRPr="000C7B81" w:rsidRDefault="00FA5E40" w:rsidP="00BC06EC">
      <w:pPr>
        <w:spacing w:after="0" w:line="360" w:lineRule="auto"/>
        <w:jc w:val="both"/>
        <w:rPr>
          <w:rFonts w:ascii="Times New Roman" w:hAnsi="Times New Roman"/>
          <w:sz w:val="24"/>
          <w:szCs w:val="24"/>
        </w:rPr>
      </w:pPr>
    </w:p>
    <w:p w14:paraId="31B9DE22" w14:textId="7199B84C" w:rsidR="005563AF" w:rsidRPr="005563AF" w:rsidRDefault="005563AF" w:rsidP="005563AF">
      <w:pPr>
        <w:pStyle w:val="NoSpacing"/>
        <w:shd w:val="clear" w:color="auto" w:fill="FFFFFF"/>
        <w:spacing w:before="0" w:beforeAutospacing="0" w:after="0" w:afterAutospacing="0" w:line="360" w:lineRule="auto"/>
        <w:ind w:left="426" w:firstLine="426"/>
        <w:jc w:val="both"/>
      </w:pPr>
      <w:r w:rsidRPr="005563AF">
        <w:t xml:space="preserve">Резултатите сочат, че учениците не са формирали необходимите умения за прилагане на книжовноезиковите норми и графично оформяне на текста. Над 50 % не са се справили с тази задача.   </w:t>
      </w:r>
    </w:p>
    <w:p w14:paraId="63DA9331" w14:textId="2EA296AA" w:rsidR="00E4634E" w:rsidRDefault="005563AF" w:rsidP="005563AF">
      <w:pPr>
        <w:pStyle w:val="NoSpacing"/>
        <w:shd w:val="clear" w:color="auto" w:fill="FFFFFF"/>
        <w:spacing w:before="0" w:beforeAutospacing="0" w:after="0" w:afterAutospacing="0" w:line="360" w:lineRule="auto"/>
        <w:ind w:left="426" w:firstLine="426"/>
        <w:jc w:val="both"/>
      </w:pPr>
      <w:r w:rsidRPr="005563AF">
        <w:t xml:space="preserve">Основната причина за пропуските на учениците по отношение изпълнението на преразказ с дидактическа задача е липсата на формирани умения за преразказ на текст и умения за изпълнение за задача за трансформиране на текста.  </w:t>
      </w:r>
    </w:p>
    <w:p w14:paraId="2E7ACC5A" w14:textId="61CB49D3" w:rsidR="00FA3C26" w:rsidRPr="005563AF" w:rsidRDefault="00FA3C26" w:rsidP="005563AF">
      <w:pPr>
        <w:pStyle w:val="NoSpacing"/>
        <w:shd w:val="clear" w:color="auto" w:fill="FFFFFF"/>
        <w:spacing w:before="0" w:beforeAutospacing="0" w:after="0" w:afterAutospacing="0" w:line="360" w:lineRule="auto"/>
        <w:ind w:left="426" w:firstLine="426"/>
        <w:jc w:val="both"/>
      </w:pPr>
      <w:r>
        <w:t>През следващата учебна година ще бъдат продължени действията на мерките от предходната, но ще бъдат разширени. През следващата година ще бъде засилен броят на консултациите както присъствено, така и неприсъствена форма, които показаха своята висока ефективност, учениците придобиха навици за работа в онлайн среда. Броят на упражненията по установените дефицити в началото на учебната година ще се увеличи, но ще бъдат задавани не като групова, а като индивидуална работа, като бъдат създадени работни листи индивидуално според потребностите на ученика, съобразно неговите възможности.</w:t>
      </w:r>
      <w:r w:rsidR="00B132A2">
        <w:t xml:space="preserve"> Особен акцент в часовете за консултации, часовете за обща и допълнителна подкрепа и индивидуалната работа в час ще бъдат задачи за изготвяне на трансформиращ преразказ под формата на работни листове и упражнения за редактиране на текст. </w:t>
      </w:r>
    </w:p>
    <w:p w14:paraId="534D9D22" w14:textId="77777777" w:rsidR="00E4634E" w:rsidRDefault="008A6E68" w:rsidP="00BC06EC">
      <w:pPr>
        <w:pStyle w:val="NoSpacing"/>
        <w:shd w:val="clear" w:color="auto" w:fill="FFFFFF"/>
        <w:spacing w:before="0" w:beforeAutospacing="0" w:after="0" w:afterAutospacing="0" w:line="360" w:lineRule="auto"/>
        <w:ind w:firstLine="567"/>
        <w:jc w:val="both"/>
      </w:pPr>
      <w:r w:rsidRPr="000C7B81">
        <w:rPr>
          <w:b/>
        </w:rPr>
        <w:t>4</w:t>
      </w:r>
      <w:r w:rsidR="008039C0" w:rsidRPr="000C7B81">
        <w:rPr>
          <w:b/>
        </w:rPr>
        <w:t xml:space="preserve">.5. Петата стъпка е </w:t>
      </w:r>
      <w:r w:rsidR="00E4634E" w:rsidRPr="000C7B81">
        <w:t xml:space="preserve">предоставяне на експертите в РУО за целите </w:t>
      </w:r>
      <w:r w:rsidR="00E4634E" w:rsidRPr="000E1971">
        <w:t>на анализа информаци</w:t>
      </w:r>
      <w:r>
        <w:t>я, която съдържа следните данни</w:t>
      </w:r>
      <w:r w:rsidR="00E4634E" w:rsidRPr="000E1971">
        <w:t>:</w:t>
      </w:r>
    </w:p>
    <w:tbl>
      <w:tblPr>
        <w:tblW w:w="107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686"/>
        <w:gridCol w:w="846"/>
        <w:gridCol w:w="898"/>
        <w:gridCol w:w="987"/>
        <w:gridCol w:w="862"/>
        <w:gridCol w:w="875"/>
        <w:gridCol w:w="1137"/>
        <w:gridCol w:w="1171"/>
        <w:gridCol w:w="1137"/>
        <w:gridCol w:w="1067"/>
      </w:tblGrid>
      <w:tr w:rsidR="00AF3946" w:rsidRPr="00AF3946" w14:paraId="1E2D62C8" w14:textId="77777777" w:rsidTr="00AF3946">
        <w:tc>
          <w:tcPr>
            <w:tcW w:w="1040" w:type="dxa"/>
            <w:shd w:val="clear" w:color="auto" w:fill="auto"/>
          </w:tcPr>
          <w:p w14:paraId="6392157D"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област</w:t>
            </w:r>
          </w:p>
        </w:tc>
        <w:tc>
          <w:tcPr>
            <w:tcW w:w="686" w:type="dxa"/>
            <w:shd w:val="clear" w:color="auto" w:fill="auto"/>
          </w:tcPr>
          <w:p w14:paraId="764F4B14"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град</w:t>
            </w:r>
          </w:p>
        </w:tc>
        <w:tc>
          <w:tcPr>
            <w:tcW w:w="846" w:type="dxa"/>
            <w:shd w:val="clear" w:color="auto" w:fill="auto"/>
          </w:tcPr>
          <w:p w14:paraId="5B0022F8"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код</w:t>
            </w:r>
          </w:p>
        </w:tc>
        <w:tc>
          <w:tcPr>
            <w:tcW w:w="898" w:type="dxa"/>
            <w:shd w:val="clear" w:color="auto" w:fill="auto"/>
          </w:tcPr>
          <w:p w14:paraId="2F4A62BB"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училище</w:t>
            </w:r>
          </w:p>
        </w:tc>
        <w:tc>
          <w:tcPr>
            <w:tcW w:w="987" w:type="dxa"/>
          </w:tcPr>
          <w:p w14:paraId="53BA6338"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Учебна година</w:t>
            </w:r>
          </w:p>
        </w:tc>
        <w:tc>
          <w:tcPr>
            <w:tcW w:w="862" w:type="dxa"/>
            <w:shd w:val="clear" w:color="auto" w:fill="auto"/>
          </w:tcPr>
          <w:p w14:paraId="307D3988"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Бр. ученици</w:t>
            </w:r>
          </w:p>
        </w:tc>
        <w:tc>
          <w:tcPr>
            <w:tcW w:w="875" w:type="dxa"/>
            <w:shd w:val="clear" w:color="auto" w:fill="auto"/>
          </w:tcPr>
          <w:p w14:paraId="4F14D63F"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Ср. резултат</w:t>
            </w:r>
          </w:p>
        </w:tc>
        <w:tc>
          <w:tcPr>
            <w:tcW w:w="1137" w:type="dxa"/>
            <w:shd w:val="clear" w:color="auto" w:fill="auto"/>
          </w:tcPr>
          <w:p w14:paraId="6D6BFF6F"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 ученици с ниски постижения</w:t>
            </w:r>
          </w:p>
          <w:p w14:paraId="63332947"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(0 т. – 35,5 т.)</w:t>
            </w:r>
          </w:p>
        </w:tc>
        <w:tc>
          <w:tcPr>
            <w:tcW w:w="1171" w:type="dxa"/>
            <w:shd w:val="clear" w:color="auto" w:fill="auto"/>
          </w:tcPr>
          <w:p w14:paraId="3CC36E9F"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 ученици със средни</w:t>
            </w:r>
          </w:p>
          <w:p w14:paraId="30779DD5"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Постижения</w:t>
            </w:r>
          </w:p>
          <w:p w14:paraId="77EEC692"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(36 т. – 71,5 т.)</w:t>
            </w:r>
          </w:p>
        </w:tc>
        <w:tc>
          <w:tcPr>
            <w:tcW w:w="1137" w:type="dxa"/>
            <w:shd w:val="clear" w:color="auto" w:fill="auto"/>
          </w:tcPr>
          <w:p w14:paraId="1E44D936"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 ученици с високи постижения</w:t>
            </w:r>
          </w:p>
          <w:p w14:paraId="524D9DFF"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(72 т. – 100 т.)</w:t>
            </w:r>
          </w:p>
        </w:tc>
        <w:tc>
          <w:tcPr>
            <w:tcW w:w="1067" w:type="dxa"/>
            <w:shd w:val="clear" w:color="auto" w:fill="auto"/>
          </w:tcPr>
          <w:p w14:paraId="06B30E04" w14:textId="77777777" w:rsidR="008A6E68" w:rsidRPr="00AF3946" w:rsidRDefault="008A6E68" w:rsidP="00BC06EC">
            <w:pPr>
              <w:pStyle w:val="NoSpacing"/>
              <w:spacing w:before="0" w:beforeAutospacing="0" w:after="0" w:afterAutospacing="0" w:line="360" w:lineRule="auto"/>
              <w:jc w:val="both"/>
              <w:rPr>
                <w:sz w:val="18"/>
                <w:szCs w:val="18"/>
              </w:rPr>
            </w:pPr>
            <w:r w:rsidRPr="00AF3946">
              <w:rPr>
                <w:sz w:val="18"/>
                <w:szCs w:val="18"/>
              </w:rPr>
              <w:t>Група, в която е училището според ср. резултати</w:t>
            </w:r>
          </w:p>
        </w:tc>
      </w:tr>
      <w:tr w:rsidR="00AF3946" w:rsidRPr="00AF3946" w14:paraId="6E2A8A1C" w14:textId="77777777" w:rsidTr="00AF3946">
        <w:tc>
          <w:tcPr>
            <w:tcW w:w="1040" w:type="dxa"/>
            <w:shd w:val="clear" w:color="auto" w:fill="auto"/>
          </w:tcPr>
          <w:p w14:paraId="4E335664" w14:textId="57224EE8" w:rsidR="008A6E68" w:rsidRPr="00AF3946" w:rsidRDefault="00AF3946" w:rsidP="00BC06EC">
            <w:pPr>
              <w:pStyle w:val="NoSpacing"/>
              <w:spacing w:before="0" w:beforeAutospacing="0" w:after="0" w:afterAutospacing="0" w:line="360" w:lineRule="auto"/>
              <w:jc w:val="both"/>
              <w:rPr>
                <w:sz w:val="18"/>
                <w:szCs w:val="18"/>
              </w:rPr>
            </w:pPr>
            <w:r>
              <w:rPr>
                <w:sz w:val="18"/>
                <w:szCs w:val="18"/>
              </w:rPr>
              <w:t>Калояново</w:t>
            </w:r>
          </w:p>
        </w:tc>
        <w:tc>
          <w:tcPr>
            <w:tcW w:w="686" w:type="dxa"/>
            <w:shd w:val="clear" w:color="auto" w:fill="auto"/>
          </w:tcPr>
          <w:p w14:paraId="22861BF6" w14:textId="5292758A" w:rsidR="008A6E68" w:rsidRPr="00AF3946" w:rsidRDefault="00AF3946" w:rsidP="00BC06EC">
            <w:pPr>
              <w:pStyle w:val="NoSpacing"/>
              <w:spacing w:before="0" w:beforeAutospacing="0" w:after="0" w:afterAutospacing="0" w:line="360" w:lineRule="auto"/>
              <w:jc w:val="both"/>
              <w:rPr>
                <w:sz w:val="18"/>
                <w:szCs w:val="18"/>
              </w:rPr>
            </w:pPr>
            <w:r>
              <w:rPr>
                <w:sz w:val="18"/>
                <w:szCs w:val="18"/>
              </w:rPr>
              <w:t>Дълго поле</w:t>
            </w:r>
          </w:p>
        </w:tc>
        <w:tc>
          <w:tcPr>
            <w:tcW w:w="846" w:type="dxa"/>
            <w:shd w:val="clear" w:color="auto" w:fill="auto"/>
          </w:tcPr>
          <w:p w14:paraId="0DEB79D9" w14:textId="151B9CDD" w:rsidR="008A6E68" w:rsidRPr="00AF3946" w:rsidRDefault="00AF3946" w:rsidP="00BC06EC">
            <w:pPr>
              <w:pStyle w:val="NoSpacing"/>
              <w:spacing w:before="0" w:beforeAutospacing="0" w:after="0" w:afterAutospacing="0" w:line="360" w:lineRule="auto"/>
              <w:jc w:val="both"/>
              <w:rPr>
                <w:sz w:val="18"/>
                <w:szCs w:val="18"/>
              </w:rPr>
            </w:pPr>
            <w:r>
              <w:rPr>
                <w:sz w:val="18"/>
                <w:szCs w:val="18"/>
              </w:rPr>
              <w:t>1601203</w:t>
            </w:r>
          </w:p>
        </w:tc>
        <w:tc>
          <w:tcPr>
            <w:tcW w:w="898" w:type="dxa"/>
            <w:shd w:val="clear" w:color="auto" w:fill="auto"/>
          </w:tcPr>
          <w:p w14:paraId="1DAE2644" w14:textId="2CA3F236" w:rsidR="008A6E68" w:rsidRPr="00AF3946" w:rsidRDefault="00AF3946" w:rsidP="00BC06EC">
            <w:pPr>
              <w:pStyle w:val="NoSpacing"/>
              <w:spacing w:before="0" w:beforeAutospacing="0" w:after="0" w:afterAutospacing="0" w:line="360" w:lineRule="auto"/>
              <w:jc w:val="both"/>
              <w:rPr>
                <w:sz w:val="18"/>
                <w:szCs w:val="18"/>
              </w:rPr>
            </w:pPr>
            <w:r>
              <w:rPr>
                <w:sz w:val="18"/>
                <w:szCs w:val="18"/>
              </w:rPr>
              <w:t>ОбУ „Христо Ботев“</w:t>
            </w:r>
          </w:p>
        </w:tc>
        <w:tc>
          <w:tcPr>
            <w:tcW w:w="987" w:type="dxa"/>
          </w:tcPr>
          <w:p w14:paraId="3CFECD87" w14:textId="77777777" w:rsidR="008A6E68" w:rsidRPr="00AF3946" w:rsidRDefault="008A6E68" w:rsidP="00BC06EC">
            <w:pPr>
              <w:pStyle w:val="NoSpacing"/>
              <w:spacing w:before="0" w:beforeAutospacing="0" w:after="0" w:afterAutospacing="0" w:line="360" w:lineRule="auto"/>
              <w:jc w:val="center"/>
              <w:rPr>
                <w:sz w:val="18"/>
                <w:szCs w:val="18"/>
              </w:rPr>
            </w:pPr>
            <w:r w:rsidRPr="00AF3946">
              <w:rPr>
                <w:sz w:val="18"/>
                <w:szCs w:val="18"/>
              </w:rPr>
              <w:t>2018/2019</w:t>
            </w:r>
          </w:p>
        </w:tc>
        <w:tc>
          <w:tcPr>
            <w:tcW w:w="862" w:type="dxa"/>
            <w:shd w:val="clear" w:color="auto" w:fill="auto"/>
          </w:tcPr>
          <w:p w14:paraId="161F912F" w14:textId="6C289B41" w:rsidR="008A6E68" w:rsidRPr="00AF3946" w:rsidRDefault="00851D28" w:rsidP="00BC06EC">
            <w:pPr>
              <w:pStyle w:val="NoSpacing"/>
              <w:spacing w:before="0" w:beforeAutospacing="0" w:after="0" w:afterAutospacing="0" w:line="360" w:lineRule="auto"/>
              <w:jc w:val="center"/>
              <w:rPr>
                <w:sz w:val="18"/>
                <w:szCs w:val="18"/>
              </w:rPr>
            </w:pPr>
            <w:r w:rsidRPr="00AF3946">
              <w:rPr>
                <w:sz w:val="18"/>
                <w:szCs w:val="18"/>
              </w:rPr>
              <w:t>13</w:t>
            </w:r>
          </w:p>
        </w:tc>
        <w:tc>
          <w:tcPr>
            <w:tcW w:w="875" w:type="dxa"/>
            <w:shd w:val="clear" w:color="auto" w:fill="auto"/>
          </w:tcPr>
          <w:p w14:paraId="54116315" w14:textId="173F761B" w:rsidR="008A6E68" w:rsidRPr="00AF3946" w:rsidRDefault="00851D28" w:rsidP="00BC06EC">
            <w:pPr>
              <w:pStyle w:val="NoSpacing"/>
              <w:spacing w:before="0" w:beforeAutospacing="0" w:after="0" w:afterAutospacing="0" w:line="360" w:lineRule="auto"/>
              <w:jc w:val="center"/>
              <w:rPr>
                <w:sz w:val="18"/>
                <w:szCs w:val="18"/>
              </w:rPr>
            </w:pPr>
            <w:r w:rsidRPr="00AF3946">
              <w:rPr>
                <w:sz w:val="18"/>
                <w:szCs w:val="18"/>
              </w:rPr>
              <w:t>31</w:t>
            </w:r>
            <w:r w:rsidR="008A6E68" w:rsidRPr="00AF3946">
              <w:rPr>
                <w:sz w:val="18"/>
                <w:szCs w:val="18"/>
              </w:rPr>
              <w:t>,</w:t>
            </w:r>
            <w:r w:rsidRPr="00AF3946">
              <w:rPr>
                <w:sz w:val="18"/>
                <w:szCs w:val="18"/>
              </w:rPr>
              <w:t>62</w:t>
            </w:r>
          </w:p>
        </w:tc>
        <w:tc>
          <w:tcPr>
            <w:tcW w:w="1137" w:type="dxa"/>
            <w:shd w:val="clear" w:color="auto" w:fill="auto"/>
          </w:tcPr>
          <w:p w14:paraId="3A130082" w14:textId="4DF17A00" w:rsidR="008A6E68" w:rsidRPr="00AF3946" w:rsidRDefault="00851D28" w:rsidP="00BC06EC">
            <w:pPr>
              <w:pStyle w:val="NoSpacing"/>
              <w:spacing w:before="0" w:beforeAutospacing="0" w:after="0" w:afterAutospacing="0" w:line="360" w:lineRule="auto"/>
              <w:jc w:val="center"/>
              <w:rPr>
                <w:sz w:val="18"/>
                <w:szCs w:val="18"/>
                <w:lang w:val="en-GB"/>
              </w:rPr>
            </w:pPr>
            <w:r w:rsidRPr="00AF3946">
              <w:rPr>
                <w:sz w:val="18"/>
                <w:szCs w:val="18"/>
                <w:lang w:val="en-GB"/>
              </w:rPr>
              <w:t>61,53</w:t>
            </w:r>
          </w:p>
        </w:tc>
        <w:tc>
          <w:tcPr>
            <w:tcW w:w="1171" w:type="dxa"/>
            <w:shd w:val="clear" w:color="auto" w:fill="auto"/>
          </w:tcPr>
          <w:p w14:paraId="060759F1" w14:textId="56B59735" w:rsidR="008A6E68" w:rsidRPr="00AF3946" w:rsidRDefault="00851D28" w:rsidP="00BC06EC">
            <w:pPr>
              <w:pStyle w:val="NoSpacing"/>
              <w:spacing w:before="0" w:beforeAutospacing="0" w:after="0" w:afterAutospacing="0" w:line="360" w:lineRule="auto"/>
              <w:jc w:val="center"/>
              <w:rPr>
                <w:sz w:val="18"/>
                <w:szCs w:val="18"/>
              </w:rPr>
            </w:pPr>
            <w:r w:rsidRPr="00AF3946">
              <w:rPr>
                <w:sz w:val="18"/>
                <w:szCs w:val="18"/>
                <w:lang w:val="en-GB"/>
              </w:rPr>
              <w:t>38</w:t>
            </w:r>
            <w:r w:rsidR="008A6E68" w:rsidRPr="00AF3946">
              <w:rPr>
                <w:sz w:val="18"/>
                <w:szCs w:val="18"/>
              </w:rPr>
              <w:t>,</w:t>
            </w:r>
            <w:r w:rsidRPr="00AF3946">
              <w:rPr>
                <w:sz w:val="18"/>
                <w:szCs w:val="18"/>
                <w:lang w:val="en-GB"/>
              </w:rPr>
              <w:t>4</w:t>
            </w:r>
            <w:r w:rsidR="008A6E68" w:rsidRPr="00AF3946">
              <w:rPr>
                <w:sz w:val="18"/>
                <w:szCs w:val="18"/>
              </w:rPr>
              <w:t>6</w:t>
            </w:r>
          </w:p>
        </w:tc>
        <w:tc>
          <w:tcPr>
            <w:tcW w:w="1137" w:type="dxa"/>
            <w:shd w:val="clear" w:color="auto" w:fill="auto"/>
          </w:tcPr>
          <w:p w14:paraId="63121671" w14:textId="2C510846" w:rsidR="008A6E68" w:rsidRPr="00AF3946" w:rsidRDefault="00851D28" w:rsidP="00BC06EC">
            <w:pPr>
              <w:pStyle w:val="NoSpacing"/>
              <w:spacing w:before="0" w:beforeAutospacing="0" w:after="0" w:afterAutospacing="0" w:line="360" w:lineRule="auto"/>
              <w:jc w:val="center"/>
              <w:rPr>
                <w:sz w:val="18"/>
                <w:szCs w:val="18"/>
                <w:lang w:val="en-GB"/>
              </w:rPr>
            </w:pPr>
            <w:r w:rsidRPr="00AF3946">
              <w:rPr>
                <w:sz w:val="18"/>
                <w:szCs w:val="18"/>
                <w:lang w:val="en-GB"/>
              </w:rPr>
              <w:t>0</w:t>
            </w:r>
          </w:p>
        </w:tc>
        <w:tc>
          <w:tcPr>
            <w:tcW w:w="1067" w:type="dxa"/>
            <w:shd w:val="clear" w:color="auto" w:fill="auto"/>
          </w:tcPr>
          <w:p w14:paraId="47F3C71D" w14:textId="77777777" w:rsidR="008A6E68" w:rsidRPr="00AF3946" w:rsidRDefault="008A6E68" w:rsidP="00BC06EC">
            <w:pPr>
              <w:pStyle w:val="NoSpacing"/>
              <w:spacing w:before="0" w:beforeAutospacing="0" w:after="0" w:afterAutospacing="0" w:line="360" w:lineRule="auto"/>
              <w:jc w:val="center"/>
              <w:rPr>
                <w:sz w:val="18"/>
                <w:szCs w:val="18"/>
              </w:rPr>
            </w:pPr>
            <w:r w:rsidRPr="00AF3946">
              <w:rPr>
                <w:sz w:val="18"/>
                <w:szCs w:val="18"/>
              </w:rPr>
              <w:t>2</w:t>
            </w:r>
          </w:p>
        </w:tc>
      </w:tr>
      <w:tr w:rsidR="00AF3946" w:rsidRPr="00AF3946" w14:paraId="5DA5F0CE" w14:textId="77777777" w:rsidTr="00AF3946">
        <w:tc>
          <w:tcPr>
            <w:tcW w:w="1040" w:type="dxa"/>
            <w:shd w:val="clear" w:color="auto" w:fill="auto"/>
          </w:tcPr>
          <w:p w14:paraId="7101478F" w14:textId="30E9E165" w:rsidR="00AF3946" w:rsidRPr="00AF3946" w:rsidRDefault="00AF3946" w:rsidP="00AF3946">
            <w:pPr>
              <w:pStyle w:val="NoSpacing"/>
              <w:spacing w:before="0" w:beforeAutospacing="0" w:after="0" w:afterAutospacing="0" w:line="360" w:lineRule="auto"/>
              <w:jc w:val="both"/>
              <w:rPr>
                <w:sz w:val="18"/>
                <w:szCs w:val="18"/>
              </w:rPr>
            </w:pPr>
            <w:r>
              <w:rPr>
                <w:sz w:val="18"/>
                <w:szCs w:val="18"/>
              </w:rPr>
              <w:t>Калояново</w:t>
            </w:r>
          </w:p>
        </w:tc>
        <w:tc>
          <w:tcPr>
            <w:tcW w:w="686" w:type="dxa"/>
            <w:shd w:val="clear" w:color="auto" w:fill="auto"/>
          </w:tcPr>
          <w:p w14:paraId="59232EA9" w14:textId="1778B125" w:rsidR="00AF3946" w:rsidRPr="00AF3946" w:rsidRDefault="00AF3946" w:rsidP="00AF3946">
            <w:pPr>
              <w:pStyle w:val="NoSpacing"/>
              <w:spacing w:before="0" w:beforeAutospacing="0" w:after="0" w:afterAutospacing="0" w:line="360" w:lineRule="auto"/>
              <w:jc w:val="both"/>
              <w:rPr>
                <w:sz w:val="18"/>
                <w:szCs w:val="18"/>
              </w:rPr>
            </w:pPr>
            <w:r>
              <w:rPr>
                <w:sz w:val="18"/>
                <w:szCs w:val="18"/>
              </w:rPr>
              <w:t>Дълго поле</w:t>
            </w:r>
          </w:p>
        </w:tc>
        <w:tc>
          <w:tcPr>
            <w:tcW w:w="846" w:type="dxa"/>
            <w:shd w:val="clear" w:color="auto" w:fill="auto"/>
          </w:tcPr>
          <w:p w14:paraId="35C1F105" w14:textId="0C3084F4" w:rsidR="00AF3946" w:rsidRPr="00AF3946" w:rsidRDefault="00AF3946" w:rsidP="00AF3946">
            <w:pPr>
              <w:pStyle w:val="NoSpacing"/>
              <w:spacing w:before="0" w:beforeAutospacing="0" w:after="0" w:afterAutospacing="0" w:line="360" w:lineRule="auto"/>
              <w:jc w:val="both"/>
              <w:rPr>
                <w:sz w:val="18"/>
                <w:szCs w:val="18"/>
              </w:rPr>
            </w:pPr>
            <w:r>
              <w:rPr>
                <w:sz w:val="18"/>
                <w:szCs w:val="18"/>
              </w:rPr>
              <w:t>1601203</w:t>
            </w:r>
          </w:p>
        </w:tc>
        <w:tc>
          <w:tcPr>
            <w:tcW w:w="898" w:type="dxa"/>
            <w:shd w:val="clear" w:color="auto" w:fill="auto"/>
          </w:tcPr>
          <w:p w14:paraId="6C482EAC" w14:textId="3C693412" w:rsidR="00AF3946" w:rsidRPr="00AF3946" w:rsidRDefault="00AF3946" w:rsidP="00AF3946">
            <w:pPr>
              <w:pStyle w:val="NoSpacing"/>
              <w:spacing w:before="0" w:beforeAutospacing="0" w:after="0" w:afterAutospacing="0" w:line="360" w:lineRule="auto"/>
              <w:jc w:val="both"/>
              <w:rPr>
                <w:sz w:val="18"/>
                <w:szCs w:val="18"/>
              </w:rPr>
            </w:pPr>
            <w:r>
              <w:rPr>
                <w:sz w:val="18"/>
                <w:szCs w:val="18"/>
              </w:rPr>
              <w:t>ОбУ „Христо Ботев“</w:t>
            </w:r>
          </w:p>
        </w:tc>
        <w:tc>
          <w:tcPr>
            <w:tcW w:w="987" w:type="dxa"/>
          </w:tcPr>
          <w:p w14:paraId="28335EDE" w14:textId="77777777" w:rsidR="00AF3946" w:rsidRPr="00AF3946" w:rsidRDefault="00AF3946" w:rsidP="00AF3946">
            <w:pPr>
              <w:pStyle w:val="NoSpacing"/>
              <w:spacing w:before="0" w:beforeAutospacing="0" w:after="0" w:afterAutospacing="0" w:line="360" w:lineRule="auto"/>
              <w:jc w:val="center"/>
              <w:rPr>
                <w:sz w:val="18"/>
                <w:szCs w:val="18"/>
              </w:rPr>
            </w:pPr>
            <w:r w:rsidRPr="00AF3946">
              <w:rPr>
                <w:sz w:val="18"/>
                <w:szCs w:val="18"/>
              </w:rPr>
              <w:t>2019/2020</w:t>
            </w:r>
          </w:p>
        </w:tc>
        <w:tc>
          <w:tcPr>
            <w:tcW w:w="862" w:type="dxa"/>
            <w:shd w:val="clear" w:color="auto" w:fill="auto"/>
          </w:tcPr>
          <w:p w14:paraId="55CB3128" w14:textId="31EEE7A2" w:rsidR="00AF3946" w:rsidRPr="00AF3946" w:rsidRDefault="00AF3946" w:rsidP="00AF3946">
            <w:pPr>
              <w:pStyle w:val="NoSpacing"/>
              <w:spacing w:before="0" w:beforeAutospacing="0" w:after="0" w:afterAutospacing="0" w:line="360" w:lineRule="auto"/>
              <w:jc w:val="center"/>
              <w:rPr>
                <w:sz w:val="18"/>
                <w:szCs w:val="18"/>
                <w:lang w:val="en-GB"/>
              </w:rPr>
            </w:pPr>
            <w:r w:rsidRPr="00AF3946">
              <w:rPr>
                <w:sz w:val="18"/>
                <w:szCs w:val="18"/>
                <w:lang w:val="en-GB"/>
              </w:rPr>
              <w:t>9</w:t>
            </w:r>
          </w:p>
        </w:tc>
        <w:tc>
          <w:tcPr>
            <w:tcW w:w="875" w:type="dxa"/>
            <w:shd w:val="clear" w:color="auto" w:fill="auto"/>
          </w:tcPr>
          <w:p w14:paraId="6F29A272" w14:textId="4763381F" w:rsidR="00AF3946" w:rsidRPr="00AF3946" w:rsidRDefault="00AF3946" w:rsidP="00AF3946">
            <w:pPr>
              <w:pStyle w:val="NoSpacing"/>
              <w:spacing w:before="0" w:beforeAutospacing="0" w:after="0" w:afterAutospacing="0" w:line="360" w:lineRule="auto"/>
              <w:jc w:val="center"/>
              <w:rPr>
                <w:sz w:val="18"/>
                <w:szCs w:val="18"/>
                <w:lang w:val="en-GB"/>
              </w:rPr>
            </w:pPr>
            <w:r w:rsidRPr="00AF3946">
              <w:rPr>
                <w:sz w:val="18"/>
                <w:szCs w:val="18"/>
                <w:lang w:val="en-GB"/>
              </w:rPr>
              <w:t>25</w:t>
            </w:r>
            <w:r w:rsidRPr="00AF3946">
              <w:rPr>
                <w:sz w:val="18"/>
                <w:szCs w:val="18"/>
              </w:rPr>
              <w:t>,</w:t>
            </w:r>
            <w:r w:rsidRPr="00AF3946">
              <w:rPr>
                <w:sz w:val="18"/>
                <w:szCs w:val="18"/>
                <w:lang w:val="en-GB"/>
              </w:rPr>
              <w:t>67</w:t>
            </w:r>
          </w:p>
        </w:tc>
        <w:tc>
          <w:tcPr>
            <w:tcW w:w="1137" w:type="dxa"/>
            <w:shd w:val="clear" w:color="auto" w:fill="auto"/>
          </w:tcPr>
          <w:p w14:paraId="2B49E43B" w14:textId="67BD17A5" w:rsidR="00AF3946" w:rsidRPr="00AF3946" w:rsidRDefault="00AF3946" w:rsidP="00AF3946">
            <w:pPr>
              <w:pStyle w:val="NoSpacing"/>
              <w:spacing w:before="0" w:beforeAutospacing="0" w:after="0" w:afterAutospacing="0" w:line="360" w:lineRule="auto"/>
              <w:jc w:val="center"/>
              <w:rPr>
                <w:sz w:val="18"/>
                <w:szCs w:val="18"/>
              </w:rPr>
            </w:pPr>
            <w:r w:rsidRPr="00AF3946">
              <w:rPr>
                <w:sz w:val="18"/>
                <w:szCs w:val="18"/>
                <w:lang w:val="en-GB"/>
              </w:rPr>
              <w:t>66,66</w:t>
            </w:r>
          </w:p>
        </w:tc>
        <w:tc>
          <w:tcPr>
            <w:tcW w:w="1171" w:type="dxa"/>
            <w:shd w:val="clear" w:color="auto" w:fill="auto"/>
          </w:tcPr>
          <w:p w14:paraId="4CC565CD" w14:textId="23E9FBC2" w:rsidR="00AF3946" w:rsidRPr="00AF3946" w:rsidRDefault="00AF3946" w:rsidP="00AF3946">
            <w:pPr>
              <w:pStyle w:val="NoSpacing"/>
              <w:spacing w:before="0" w:beforeAutospacing="0" w:after="0" w:afterAutospacing="0" w:line="360" w:lineRule="auto"/>
              <w:jc w:val="center"/>
              <w:rPr>
                <w:sz w:val="18"/>
                <w:szCs w:val="18"/>
                <w:lang w:val="en-GB"/>
              </w:rPr>
            </w:pPr>
            <w:r w:rsidRPr="00AF3946">
              <w:rPr>
                <w:sz w:val="18"/>
                <w:szCs w:val="18"/>
                <w:lang w:val="en-GB"/>
              </w:rPr>
              <w:t>33</w:t>
            </w:r>
            <w:r w:rsidRPr="00AF3946">
              <w:rPr>
                <w:sz w:val="18"/>
                <w:szCs w:val="18"/>
              </w:rPr>
              <w:t>,</w:t>
            </w:r>
            <w:r w:rsidRPr="00AF3946">
              <w:rPr>
                <w:sz w:val="18"/>
                <w:szCs w:val="18"/>
                <w:lang w:val="en-GB"/>
              </w:rPr>
              <w:t>33</w:t>
            </w:r>
          </w:p>
        </w:tc>
        <w:tc>
          <w:tcPr>
            <w:tcW w:w="1137" w:type="dxa"/>
            <w:shd w:val="clear" w:color="auto" w:fill="auto"/>
          </w:tcPr>
          <w:p w14:paraId="4BDF566B" w14:textId="6FBB1F5C" w:rsidR="00AF3946" w:rsidRPr="00AF3946" w:rsidRDefault="00AF3946" w:rsidP="00AF3946">
            <w:pPr>
              <w:pStyle w:val="NoSpacing"/>
              <w:spacing w:before="0" w:beforeAutospacing="0" w:after="0" w:afterAutospacing="0" w:line="360" w:lineRule="auto"/>
              <w:jc w:val="center"/>
              <w:rPr>
                <w:sz w:val="18"/>
                <w:szCs w:val="18"/>
                <w:lang w:val="en-GB"/>
              </w:rPr>
            </w:pPr>
            <w:r w:rsidRPr="00AF3946">
              <w:rPr>
                <w:sz w:val="18"/>
                <w:szCs w:val="18"/>
                <w:lang w:val="en-GB"/>
              </w:rPr>
              <w:t>0</w:t>
            </w:r>
          </w:p>
        </w:tc>
        <w:tc>
          <w:tcPr>
            <w:tcW w:w="1067" w:type="dxa"/>
            <w:shd w:val="clear" w:color="auto" w:fill="auto"/>
          </w:tcPr>
          <w:p w14:paraId="520324C1" w14:textId="77777777" w:rsidR="00AF3946" w:rsidRPr="00AF3946" w:rsidRDefault="00AF3946" w:rsidP="00AF3946">
            <w:pPr>
              <w:pStyle w:val="NoSpacing"/>
              <w:spacing w:before="0" w:beforeAutospacing="0" w:after="0" w:afterAutospacing="0" w:line="360" w:lineRule="auto"/>
              <w:jc w:val="center"/>
              <w:rPr>
                <w:sz w:val="18"/>
                <w:szCs w:val="18"/>
              </w:rPr>
            </w:pPr>
            <w:r w:rsidRPr="00AF3946">
              <w:rPr>
                <w:sz w:val="18"/>
                <w:szCs w:val="18"/>
              </w:rPr>
              <w:t>2</w:t>
            </w:r>
          </w:p>
        </w:tc>
      </w:tr>
    </w:tbl>
    <w:p w14:paraId="4213EFDE" w14:textId="77777777" w:rsidR="00E4634E" w:rsidRPr="00AF3946" w:rsidRDefault="00E4634E" w:rsidP="00BC06EC">
      <w:pPr>
        <w:pStyle w:val="NoSpacing"/>
        <w:shd w:val="clear" w:color="auto" w:fill="FFFFFF"/>
        <w:spacing w:before="0" w:beforeAutospacing="0" w:after="0" w:afterAutospacing="0" w:line="360" w:lineRule="auto"/>
        <w:ind w:left="426" w:firstLine="426"/>
        <w:jc w:val="both"/>
      </w:pPr>
    </w:p>
    <w:p w14:paraId="11E5FA1B" w14:textId="256BBA29" w:rsidR="00E4634E" w:rsidRDefault="00E4634E" w:rsidP="00BC06EC">
      <w:pPr>
        <w:spacing w:after="0" w:line="360" w:lineRule="auto"/>
        <w:jc w:val="both"/>
        <w:rPr>
          <w:rFonts w:ascii="Times New Roman" w:hAnsi="Times New Roman"/>
          <w:b/>
          <w:sz w:val="24"/>
          <w:szCs w:val="24"/>
        </w:rPr>
      </w:pPr>
    </w:p>
    <w:p w14:paraId="30D17D2E" w14:textId="77777777" w:rsidR="00B132A2" w:rsidRDefault="00B132A2" w:rsidP="00BC06EC">
      <w:pPr>
        <w:spacing w:after="0" w:line="360" w:lineRule="auto"/>
        <w:jc w:val="both"/>
        <w:rPr>
          <w:rFonts w:ascii="Times New Roman" w:hAnsi="Times New Roman"/>
          <w:b/>
          <w:sz w:val="24"/>
          <w:szCs w:val="24"/>
        </w:rPr>
      </w:pPr>
    </w:p>
    <w:p w14:paraId="3EB8AB36" w14:textId="77777777" w:rsidR="003E7A08" w:rsidRDefault="008A6E68" w:rsidP="00BC06EC">
      <w:pPr>
        <w:spacing w:after="0" w:line="360" w:lineRule="auto"/>
        <w:ind w:firstLine="567"/>
        <w:jc w:val="both"/>
        <w:rPr>
          <w:rFonts w:ascii="Times New Roman" w:hAnsi="Times New Roman"/>
          <w:b/>
          <w:sz w:val="24"/>
          <w:szCs w:val="24"/>
        </w:rPr>
      </w:pPr>
      <w:r>
        <w:rPr>
          <w:rFonts w:ascii="Times New Roman" w:hAnsi="Times New Roman"/>
          <w:b/>
          <w:sz w:val="24"/>
          <w:szCs w:val="24"/>
        </w:rPr>
        <w:lastRenderedPageBreak/>
        <w:t>5</w:t>
      </w:r>
      <w:r w:rsidR="00C10BD2">
        <w:rPr>
          <w:rFonts w:ascii="Times New Roman" w:hAnsi="Times New Roman"/>
          <w:b/>
          <w:sz w:val="24"/>
          <w:szCs w:val="24"/>
        </w:rPr>
        <w:t xml:space="preserve">. Акценти и </w:t>
      </w:r>
      <w:r w:rsidR="00C10BD2" w:rsidRPr="003E7A08">
        <w:rPr>
          <w:rFonts w:ascii="Times New Roman" w:hAnsi="Times New Roman"/>
          <w:b/>
          <w:sz w:val="24"/>
          <w:szCs w:val="24"/>
        </w:rPr>
        <w:t xml:space="preserve">изводи </w:t>
      </w:r>
    </w:p>
    <w:p w14:paraId="4D8D0272" w14:textId="77777777" w:rsidR="00984107" w:rsidRDefault="00984107" w:rsidP="00BC06EC">
      <w:pPr>
        <w:spacing w:after="0" w:line="360" w:lineRule="auto"/>
        <w:ind w:firstLine="567"/>
        <w:jc w:val="both"/>
        <w:rPr>
          <w:rFonts w:ascii="Times New Roman" w:hAnsi="Times New Roman"/>
          <w:sz w:val="24"/>
          <w:szCs w:val="24"/>
        </w:rPr>
      </w:pPr>
      <w:r w:rsidRPr="00984107">
        <w:rPr>
          <w:rFonts w:ascii="Times New Roman" w:hAnsi="Times New Roman"/>
          <w:sz w:val="24"/>
          <w:szCs w:val="24"/>
        </w:rPr>
        <w:t>Резултати</w:t>
      </w:r>
      <w:r>
        <w:rPr>
          <w:rFonts w:ascii="Times New Roman" w:hAnsi="Times New Roman"/>
          <w:sz w:val="24"/>
          <w:szCs w:val="24"/>
        </w:rPr>
        <w:t xml:space="preserve">те </w:t>
      </w:r>
      <w:r w:rsidRPr="00984107">
        <w:rPr>
          <w:rFonts w:ascii="Times New Roman" w:hAnsi="Times New Roman"/>
          <w:sz w:val="24"/>
          <w:szCs w:val="24"/>
        </w:rPr>
        <w:t xml:space="preserve">могат да бъдат анализирани на базата на няколко основни </w:t>
      </w:r>
      <w:r>
        <w:rPr>
          <w:rFonts w:ascii="Times New Roman" w:hAnsi="Times New Roman"/>
          <w:sz w:val="24"/>
          <w:szCs w:val="24"/>
        </w:rPr>
        <w:t>акцента</w:t>
      </w:r>
      <w:r w:rsidR="00BC06EC">
        <w:rPr>
          <w:rFonts w:ascii="Times New Roman" w:hAnsi="Times New Roman"/>
          <w:sz w:val="24"/>
          <w:szCs w:val="24"/>
        </w:rPr>
        <w:t>, например:</w:t>
      </w:r>
    </w:p>
    <w:p w14:paraId="35A3A25C" w14:textId="77777777" w:rsidR="00BC06EC" w:rsidRDefault="00BC06EC" w:rsidP="00BC06EC">
      <w:pPr>
        <w:pStyle w:val="ListParagraph"/>
        <w:numPr>
          <w:ilvl w:val="0"/>
          <w:numId w:val="14"/>
        </w:numPr>
        <w:tabs>
          <w:tab w:val="left" w:pos="709"/>
        </w:tabs>
        <w:spacing w:after="0" w:line="360" w:lineRule="auto"/>
        <w:ind w:left="0" w:firstLine="567"/>
        <w:jc w:val="both"/>
        <w:rPr>
          <w:rFonts w:ascii="Times New Roman" w:hAnsi="Times New Roman"/>
          <w:sz w:val="24"/>
          <w:szCs w:val="24"/>
        </w:rPr>
      </w:pPr>
      <w:r w:rsidRPr="00BC06EC">
        <w:rPr>
          <w:rFonts w:ascii="Times New Roman" w:hAnsi="Times New Roman"/>
          <w:sz w:val="24"/>
          <w:szCs w:val="24"/>
        </w:rPr>
        <w:t>д</w:t>
      </w:r>
      <w:r w:rsidR="00E4634E" w:rsidRPr="00BC06EC">
        <w:rPr>
          <w:rFonts w:ascii="Times New Roman" w:hAnsi="Times New Roman"/>
          <w:sz w:val="24"/>
          <w:szCs w:val="24"/>
        </w:rPr>
        <w:t>а се сравни средният резултат от учебната 2019/2020 г. спрямо предходната учебна година</w:t>
      </w:r>
      <w:r w:rsidR="008A6E68" w:rsidRPr="00BC06EC">
        <w:rPr>
          <w:rFonts w:ascii="Times New Roman" w:hAnsi="Times New Roman"/>
          <w:sz w:val="24"/>
          <w:szCs w:val="24"/>
        </w:rPr>
        <w:t>,</w:t>
      </w:r>
      <w:r w:rsidR="00E4634E" w:rsidRPr="00BC06EC">
        <w:rPr>
          <w:rFonts w:ascii="Times New Roman" w:hAnsi="Times New Roman"/>
          <w:sz w:val="24"/>
          <w:szCs w:val="24"/>
        </w:rPr>
        <w:t xml:space="preserve"> като с</w:t>
      </w:r>
      <w:r w:rsidRPr="00BC06EC">
        <w:rPr>
          <w:rFonts w:ascii="Times New Roman" w:hAnsi="Times New Roman"/>
          <w:sz w:val="24"/>
          <w:szCs w:val="24"/>
        </w:rPr>
        <w:t>е направи извод как се променя (</w:t>
      </w:r>
      <w:r w:rsidR="00E4634E" w:rsidRPr="00BC06EC">
        <w:rPr>
          <w:rFonts w:ascii="Times New Roman" w:hAnsi="Times New Roman"/>
          <w:sz w:val="24"/>
          <w:szCs w:val="24"/>
        </w:rPr>
        <w:t>увеличава ли се, намалява ли се или не се променя</w:t>
      </w:r>
      <w:r w:rsidRPr="00BC06EC">
        <w:rPr>
          <w:rFonts w:ascii="Times New Roman" w:hAnsi="Times New Roman"/>
          <w:sz w:val="24"/>
          <w:szCs w:val="24"/>
        </w:rPr>
        <w:t>)</w:t>
      </w:r>
      <w:r>
        <w:rPr>
          <w:rFonts w:ascii="Times New Roman" w:hAnsi="Times New Roman"/>
          <w:sz w:val="24"/>
          <w:szCs w:val="24"/>
        </w:rPr>
        <w:t>;</w:t>
      </w:r>
    </w:p>
    <w:p w14:paraId="6198802E" w14:textId="77777777" w:rsidR="00BC06EC" w:rsidRDefault="00BC06EC" w:rsidP="00BC06EC">
      <w:pPr>
        <w:pStyle w:val="ListParagraph"/>
        <w:numPr>
          <w:ilvl w:val="0"/>
          <w:numId w:val="14"/>
        </w:numPr>
        <w:tabs>
          <w:tab w:val="left" w:pos="709"/>
        </w:tabs>
        <w:spacing w:after="0" w:line="360" w:lineRule="auto"/>
        <w:ind w:left="0" w:firstLine="567"/>
        <w:jc w:val="both"/>
        <w:rPr>
          <w:rFonts w:ascii="Times New Roman" w:hAnsi="Times New Roman"/>
          <w:sz w:val="24"/>
          <w:szCs w:val="24"/>
        </w:rPr>
      </w:pPr>
      <w:r w:rsidRPr="00BC06EC">
        <w:rPr>
          <w:rFonts w:ascii="Times New Roman" w:hAnsi="Times New Roman"/>
          <w:sz w:val="24"/>
          <w:szCs w:val="24"/>
        </w:rPr>
        <w:t>д</w:t>
      </w:r>
      <w:r w:rsidR="00E4634E" w:rsidRPr="00BC06EC">
        <w:rPr>
          <w:rFonts w:ascii="Times New Roman" w:hAnsi="Times New Roman"/>
          <w:sz w:val="24"/>
          <w:szCs w:val="24"/>
        </w:rPr>
        <w:t>а се направи извод дали се постига заложения</w:t>
      </w:r>
      <w:r w:rsidRPr="00BC06EC">
        <w:rPr>
          <w:rFonts w:ascii="Times New Roman" w:hAnsi="Times New Roman"/>
          <w:sz w:val="24"/>
          <w:szCs w:val="24"/>
        </w:rPr>
        <w:t>т</w:t>
      </w:r>
      <w:r w:rsidR="00E4634E" w:rsidRPr="00BC06EC">
        <w:rPr>
          <w:rFonts w:ascii="Times New Roman" w:hAnsi="Times New Roman"/>
          <w:sz w:val="24"/>
          <w:szCs w:val="24"/>
        </w:rPr>
        <w:t xml:space="preserve"> индикатор от предходната учебна година (да се посочи планираната и постигната му стойност)</w:t>
      </w:r>
      <w:r w:rsidRPr="00BC06EC">
        <w:rPr>
          <w:rFonts w:ascii="Times New Roman" w:hAnsi="Times New Roman"/>
          <w:sz w:val="24"/>
          <w:szCs w:val="24"/>
        </w:rPr>
        <w:t>;</w:t>
      </w:r>
    </w:p>
    <w:p w14:paraId="327A5FF8" w14:textId="77777777" w:rsidR="00E4634E" w:rsidRPr="00BC06EC" w:rsidRDefault="00BC06EC" w:rsidP="00454CAB">
      <w:pPr>
        <w:pStyle w:val="ListParagraph"/>
        <w:numPr>
          <w:ilvl w:val="0"/>
          <w:numId w:val="14"/>
        </w:numPr>
        <w:spacing w:after="0" w:line="360" w:lineRule="auto"/>
        <w:ind w:left="0" w:firstLine="567"/>
        <w:jc w:val="both"/>
        <w:rPr>
          <w:rFonts w:ascii="Times New Roman" w:hAnsi="Times New Roman"/>
          <w:sz w:val="24"/>
          <w:szCs w:val="24"/>
        </w:rPr>
      </w:pPr>
      <w:r>
        <w:rPr>
          <w:rFonts w:ascii="Times New Roman" w:hAnsi="Times New Roman"/>
          <w:sz w:val="24"/>
          <w:szCs w:val="24"/>
        </w:rPr>
        <w:t xml:space="preserve"> в</w:t>
      </w:r>
      <w:r w:rsidR="00E4634E" w:rsidRPr="00BC06EC">
        <w:rPr>
          <w:rFonts w:ascii="Times New Roman" w:hAnsi="Times New Roman"/>
          <w:sz w:val="24"/>
          <w:szCs w:val="24"/>
        </w:rPr>
        <w:t>сяко учи</w:t>
      </w:r>
      <w:r>
        <w:rPr>
          <w:rFonts w:ascii="Times New Roman" w:hAnsi="Times New Roman"/>
          <w:sz w:val="24"/>
          <w:szCs w:val="24"/>
        </w:rPr>
        <w:t>лище може само да определи в коя група в зависимост от средния резултат п</w:t>
      </w:r>
      <w:r w:rsidR="00E4634E" w:rsidRPr="00BC06EC">
        <w:rPr>
          <w:rFonts w:ascii="Times New Roman" w:hAnsi="Times New Roman"/>
          <w:sz w:val="24"/>
          <w:szCs w:val="24"/>
        </w:rPr>
        <w:t>опада и в съчетание с постиженията от п</w:t>
      </w:r>
      <w:r>
        <w:rPr>
          <w:rFonts w:ascii="Times New Roman" w:hAnsi="Times New Roman"/>
          <w:sz w:val="24"/>
          <w:szCs w:val="24"/>
        </w:rPr>
        <w:t xml:space="preserve">редходната година да определи </w:t>
      </w:r>
      <w:r w:rsidR="00E4634E" w:rsidRPr="00BC06EC">
        <w:rPr>
          <w:rFonts w:ascii="Times New Roman" w:hAnsi="Times New Roman"/>
          <w:sz w:val="24"/>
          <w:szCs w:val="24"/>
        </w:rPr>
        <w:t>очертаваща се тенденция</w:t>
      </w:r>
      <w:r>
        <w:rPr>
          <w:rFonts w:ascii="Times New Roman" w:hAnsi="Times New Roman"/>
          <w:sz w:val="24"/>
          <w:szCs w:val="24"/>
        </w:rPr>
        <w:t>, с</w:t>
      </w:r>
      <w:r w:rsidR="00E4634E" w:rsidRPr="00BC06EC">
        <w:rPr>
          <w:rFonts w:ascii="Times New Roman" w:hAnsi="Times New Roman"/>
          <w:sz w:val="24"/>
          <w:szCs w:val="24"/>
        </w:rPr>
        <w:t>лед което в зависимост от броя точки в изоставане или напредък (-5; - 10; - 15 или +5; + 10; +15) да задад</w:t>
      </w:r>
      <w:r>
        <w:rPr>
          <w:rFonts w:ascii="Times New Roman" w:hAnsi="Times New Roman"/>
          <w:sz w:val="24"/>
          <w:szCs w:val="24"/>
        </w:rPr>
        <w:t>е</w:t>
      </w:r>
      <w:r w:rsidR="00E4634E" w:rsidRPr="00BC06EC">
        <w:rPr>
          <w:rFonts w:ascii="Times New Roman" w:hAnsi="Times New Roman"/>
          <w:sz w:val="24"/>
          <w:szCs w:val="24"/>
        </w:rPr>
        <w:t xml:space="preserve"> индикатор за повишаване или запазване на резултатите за училището като цяло. Така направените констатации се </w:t>
      </w:r>
      <w:r>
        <w:rPr>
          <w:rFonts w:ascii="Times New Roman" w:hAnsi="Times New Roman"/>
          <w:sz w:val="24"/>
          <w:szCs w:val="24"/>
        </w:rPr>
        <w:t xml:space="preserve">използват при планиране на дейности за преодоляване </w:t>
      </w:r>
      <w:r w:rsidR="00E4634E" w:rsidRPr="00BC06EC">
        <w:rPr>
          <w:rFonts w:ascii="Times New Roman" w:hAnsi="Times New Roman"/>
          <w:sz w:val="24"/>
          <w:szCs w:val="24"/>
        </w:rPr>
        <w:t>на дефицитите или запазване на постиженията.</w:t>
      </w:r>
    </w:p>
    <w:p w14:paraId="1BC07F38" w14:textId="3F2A7C4D" w:rsidR="00E4634E" w:rsidRPr="00016E7A" w:rsidRDefault="00B132A2" w:rsidP="00BC06EC">
      <w:pPr>
        <w:spacing w:after="0" w:line="360" w:lineRule="auto"/>
        <w:jc w:val="both"/>
        <w:rPr>
          <w:rFonts w:ascii="Times New Roman" w:hAnsi="Times New Roman"/>
          <w:sz w:val="24"/>
          <w:szCs w:val="24"/>
        </w:rPr>
      </w:pPr>
      <w:r>
        <w:rPr>
          <w:rFonts w:ascii="Times New Roman" w:hAnsi="Times New Roman"/>
          <w:sz w:val="24"/>
          <w:szCs w:val="24"/>
        </w:rPr>
        <w:t xml:space="preserve">Резултатите от НВО по БЕЛ в 7. клас показват, че </w:t>
      </w:r>
      <w:r w:rsidR="007D202B">
        <w:rPr>
          <w:rFonts w:ascii="Times New Roman" w:hAnsi="Times New Roman"/>
          <w:sz w:val="24"/>
          <w:szCs w:val="24"/>
        </w:rPr>
        <w:t xml:space="preserve">спрямо предходната учебна година има понижаване на резултатите от среден резултат 31,62 на 25.67, тоест понижението е с 5.95. Ученици с резултати от 0 до 16 т. за миналата година са 6, </w:t>
      </w:r>
      <w:r w:rsidR="00BC0EDE">
        <w:rPr>
          <w:rFonts w:ascii="Times New Roman" w:hAnsi="Times New Roman"/>
          <w:sz w:val="24"/>
          <w:szCs w:val="24"/>
        </w:rPr>
        <w:t xml:space="preserve">настоящата са 5. Това показва, че броят на показалите много ниски резултати е почти равен. Групата ученици с много високи резултати </w:t>
      </w:r>
      <w:r w:rsidR="00BC0EDE">
        <w:rPr>
          <w:rFonts w:ascii="Times New Roman" w:hAnsi="Times New Roman"/>
          <w:sz w:val="24"/>
          <w:szCs w:val="24"/>
          <w:lang w:val="en-US"/>
        </w:rPr>
        <w:t>(</w:t>
      </w:r>
      <w:r w:rsidR="00BC0EDE">
        <w:rPr>
          <w:rFonts w:ascii="Times New Roman" w:hAnsi="Times New Roman"/>
          <w:sz w:val="24"/>
          <w:szCs w:val="24"/>
        </w:rPr>
        <w:t>от 44.50 до 100 т.</w:t>
      </w:r>
      <w:r w:rsidR="00BC0EDE">
        <w:rPr>
          <w:rFonts w:ascii="Times New Roman" w:hAnsi="Times New Roman"/>
          <w:sz w:val="24"/>
          <w:szCs w:val="24"/>
          <w:lang w:val="en-US"/>
        </w:rPr>
        <w:t xml:space="preserve">) </w:t>
      </w:r>
      <w:r w:rsidR="00BC0EDE">
        <w:rPr>
          <w:rFonts w:ascii="Times New Roman" w:hAnsi="Times New Roman"/>
          <w:sz w:val="24"/>
          <w:szCs w:val="24"/>
        </w:rPr>
        <w:t xml:space="preserve">обаче се е увеличила, през изминалата година броят на учениците е бил само 2, сега е 5. Това свидетелства за по-сериозна и задълбочена подготовка на част от учениците. Причината е в това, че по време на дистанционното обучение учениците се мобилизираха в по.-голяма степен, проявяваха интерес към зададените упражнения и особено към онлайн консултациите. </w:t>
      </w:r>
      <w:r w:rsidR="00682D0D">
        <w:rPr>
          <w:rFonts w:ascii="Times New Roman" w:hAnsi="Times New Roman"/>
          <w:sz w:val="24"/>
          <w:szCs w:val="24"/>
        </w:rPr>
        <w:t>Заложеният индикатор през миналата годи а е 2, стойността му не е постигната. Индикаторът и през тази учебна година е 2 и за постигането му са предвидени следните мерки:</w:t>
      </w:r>
      <w:r w:rsidR="00BC0EDE">
        <w:rPr>
          <w:rFonts w:ascii="Times New Roman" w:hAnsi="Times New Roman"/>
          <w:sz w:val="24"/>
          <w:szCs w:val="24"/>
        </w:rPr>
        <w:t xml:space="preserve"> </w:t>
      </w:r>
    </w:p>
    <w:p w14:paraId="4C5A28D5" w14:textId="77777777"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Увеличен брой упражненията с изоставащи ученици в часовете по БЕЛ.</w:t>
      </w:r>
    </w:p>
    <w:p w14:paraId="39DD41C1" w14:textId="0369CA2A"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В изоставащи ученици с показан слаб успех в допълнителни часове за подкрепа.</w:t>
      </w:r>
    </w:p>
    <w:p w14:paraId="783062CD" w14:textId="77777777"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Проучване за установяване причините за изоставане на учениците чрез анкети и разговори с тях и с родителите.</w:t>
      </w:r>
    </w:p>
    <w:p w14:paraId="734B3C91" w14:textId="77777777"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 xml:space="preserve">Включване на всички изоставащи ученици в групи за взаимопомощ и инициативи от типа „връстници помагат на връстници“ </w:t>
      </w:r>
    </w:p>
    <w:p w14:paraId="285F8EAC" w14:textId="2152DE8F"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 xml:space="preserve">Провеждане на  </w:t>
      </w:r>
      <w:r w:rsidR="0044719E">
        <w:rPr>
          <w:rFonts w:ascii="Times New Roman" w:hAnsi="Times New Roman"/>
          <w:sz w:val="24"/>
          <w:szCs w:val="24"/>
        </w:rPr>
        <w:t xml:space="preserve">повече </w:t>
      </w:r>
      <w:r w:rsidRPr="0044719E">
        <w:rPr>
          <w:rFonts w:ascii="Times New Roman" w:hAnsi="Times New Roman"/>
          <w:sz w:val="24"/>
          <w:szCs w:val="24"/>
        </w:rPr>
        <w:t xml:space="preserve">консултации с учениците за по-добро усвояване на учебния материал. Провеждане онлайн консултации ежедневно по време на дистанционното обучение. </w:t>
      </w:r>
    </w:p>
    <w:p w14:paraId="74F12A08" w14:textId="77777777" w:rsidR="00FA3C26" w:rsidRPr="0044719E" w:rsidRDefault="00FA3C26" w:rsidP="0044719E">
      <w:pPr>
        <w:pStyle w:val="ListParagraph"/>
        <w:numPr>
          <w:ilvl w:val="0"/>
          <w:numId w:val="15"/>
        </w:numPr>
        <w:autoSpaceDE w:val="0"/>
        <w:autoSpaceDN w:val="0"/>
        <w:adjustRightInd w:val="0"/>
        <w:spacing w:after="0" w:line="240" w:lineRule="auto"/>
        <w:rPr>
          <w:rFonts w:ascii="Times New Roman" w:hAnsi="Times New Roman"/>
          <w:sz w:val="24"/>
          <w:szCs w:val="24"/>
        </w:rPr>
      </w:pPr>
      <w:r w:rsidRPr="0044719E">
        <w:rPr>
          <w:rFonts w:ascii="Times New Roman" w:hAnsi="Times New Roman"/>
          <w:sz w:val="24"/>
          <w:szCs w:val="24"/>
        </w:rPr>
        <w:t>Решаване на тестове във формат НВО в учебните часове.</w:t>
      </w:r>
    </w:p>
    <w:p w14:paraId="61A35162" w14:textId="77777777" w:rsidR="006C548D" w:rsidRPr="00682D0D" w:rsidRDefault="006C548D" w:rsidP="00BC06EC">
      <w:pPr>
        <w:spacing w:after="0" w:line="360" w:lineRule="auto"/>
        <w:jc w:val="both"/>
        <w:rPr>
          <w:rFonts w:ascii="Times New Roman" w:hAnsi="Times New Roman"/>
          <w:sz w:val="24"/>
          <w:szCs w:val="24"/>
        </w:rPr>
      </w:pPr>
    </w:p>
    <w:sectPr w:rsidR="006C548D" w:rsidRPr="00682D0D" w:rsidSect="00BC06EC">
      <w:footerReference w:type="default" r:id="rId8"/>
      <w:pgSz w:w="11906" w:h="16838"/>
      <w:pgMar w:top="900" w:right="991" w:bottom="851" w:left="1276"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6956B" w14:textId="77777777" w:rsidR="001B20F1" w:rsidRDefault="001B20F1" w:rsidP="00834DF6">
      <w:pPr>
        <w:spacing w:after="0" w:line="240" w:lineRule="auto"/>
      </w:pPr>
      <w:r>
        <w:separator/>
      </w:r>
    </w:p>
  </w:endnote>
  <w:endnote w:type="continuationSeparator" w:id="0">
    <w:p w14:paraId="4647D190" w14:textId="77777777" w:rsidR="001B20F1" w:rsidRDefault="001B20F1" w:rsidP="00834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ogleSans-Regular">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5085651"/>
      <w:docPartObj>
        <w:docPartGallery w:val="Page Numbers (Bottom of Page)"/>
        <w:docPartUnique/>
      </w:docPartObj>
    </w:sdtPr>
    <w:sdtEndPr>
      <w:rPr>
        <w:noProof/>
      </w:rPr>
    </w:sdtEndPr>
    <w:sdtContent>
      <w:p w14:paraId="55C77E64" w14:textId="77777777" w:rsidR="00E95A4F" w:rsidRDefault="00E95A4F">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6148B33E" w14:textId="77777777" w:rsidR="00E95A4F" w:rsidRDefault="00E95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7EAE4" w14:textId="77777777" w:rsidR="001B20F1" w:rsidRDefault="001B20F1" w:rsidP="00834DF6">
      <w:pPr>
        <w:spacing w:after="0" w:line="240" w:lineRule="auto"/>
      </w:pPr>
      <w:r>
        <w:separator/>
      </w:r>
    </w:p>
  </w:footnote>
  <w:footnote w:type="continuationSeparator" w:id="0">
    <w:p w14:paraId="642DB6AA" w14:textId="77777777" w:rsidR="001B20F1" w:rsidRDefault="001B20F1" w:rsidP="00834D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D4378"/>
    <w:multiLevelType w:val="hybridMultilevel"/>
    <w:tmpl w:val="1520EB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9026DA7"/>
    <w:multiLevelType w:val="hybridMultilevel"/>
    <w:tmpl w:val="F1D4E922"/>
    <w:lvl w:ilvl="0" w:tplc="699E3ECE">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2C39436F"/>
    <w:multiLevelType w:val="hybridMultilevel"/>
    <w:tmpl w:val="A2CC0CAC"/>
    <w:lvl w:ilvl="0" w:tplc="27680D68">
      <w:numFmt w:val="bullet"/>
      <w:lvlText w:val="-"/>
      <w:lvlJc w:val="left"/>
      <w:pPr>
        <w:ind w:left="720" w:hanging="360"/>
      </w:pPr>
      <w:rPr>
        <w:rFonts w:ascii="Times New Roman" w:eastAsia="Calibri" w:hAnsi="Times New Roman" w:cs="Times New Roman" w:hint="default"/>
      </w:rPr>
    </w:lvl>
    <w:lvl w:ilvl="1" w:tplc="93E8927E">
      <w:numFmt w:val="bullet"/>
      <w:lvlText w:val="•"/>
      <w:lvlJc w:val="left"/>
      <w:pPr>
        <w:ind w:left="1440" w:hanging="360"/>
      </w:pPr>
      <w:rPr>
        <w:rFonts w:ascii="Times New Roman" w:eastAsia="Calibr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1651A63"/>
    <w:multiLevelType w:val="hybridMultilevel"/>
    <w:tmpl w:val="7EA03130"/>
    <w:lvl w:ilvl="0" w:tplc="27680D68">
      <w:numFmt w:val="bullet"/>
      <w:lvlText w:val="-"/>
      <w:lvlJc w:val="left"/>
      <w:pPr>
        <w:ind w:left="720" w:hanging="360"/>
      </w:pPr>
      <w:rPr>
        <w:rFonts w:ascii="Times New Roman" w:eastAsia="Calibri" w:hAnsi="Times New Roman" w:cs="Times New Roman" w:hint="default"/>
      </w:rPr>
    </w:lvl>
    <w:lvl w:ilvl="1" w:tplc="27680D68">
      <w:numFmt w:val="bullet"/>
      <w:lvlText w:val="-"/>
      <w:lvlJc w:val="left"/>
      <w:pPr>
        <w:ind w:left="1440" w:hanging="360"/>
      </w:pPr>
      <w:rPr>
        <w:rFonts w:ascii="Times New Roman" w:eastAsia="Calibr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5467CC3"/>
    <w:multiLevelType w:val="hybridMultilevel"/>
    <w:tmpl w:val="DDB4E8B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7B02C54"/>
    <w:multiLevelType w:val="hybridMultilevel"/>
    <w:tmpl w:val="579C78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DA6B23"/>
    <w:multiLevelType w:val="hybridMultilevel"/>
    <w:tmpl w:val="803E43EC"/>
    <w:lvl w:ilvl="0" w:tplc="0494DF8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C902D49"/>
    <w:multiLevelType w:val="hybridMultilevel"/>
    <w:tmpl w:val="5BBEDC84"/>
    <w:lvl w:ilvl="0" w:tplc="21B2FF5E">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3D286365"/>
    <w:multiLevelType w:val="hybridMultilevel"/>
    <w:tmpl w:val="E362ED4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5A47A94"/>
    <w:multiLevelType w:val="hybridMultilevel"/>
    <w:tmpl w:val="C68EDD68"/>
    <w:lvl w:ilvl="0" w:tplc="27680D68">
      <w:numFmt w:val="bullet"/>
      <w:lvlText w:val="-"/>
      <w:lvlJc w:val="left"/>
      <w:pPr>
        <w:ind w:left="720" w:hanging="360"/>
      </w:pPr>
      <w:rPr>
        <w:rFonts w:ascii="Times New Roman" w:eastAsia="Calibri"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60957EB"/>
    <w:multiLevelType w:val="hybridMultilevel"/>
    <w:tmpl w:val="97CE2AD4"/>
    <w:lvl w:ilvl="0" w:tplc="27680D68">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614433E1"/>
    <w:multiLevelType w:val="hybridMultilevel"/>
    <w:tmpl w:val="D410E47A"/>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2" w15:restartNumberingAfterBreak="0">
    <w:nsid w:val="7243462D"/>
    <w:multiLevelType w:val="hybridMultilevel"/>
    <w:tmpl w:val="8C0C2B32"/>
    <w:lvl w:ilvl="0" w:tplc="40FEB1C0">
      <w:start w:val="5"/>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15:restartNumberingAfterBreak="0">
    <w:nsid w:val="74970318"/>
    <w:multiLevelType w:val="hybridMultilevel"/>
    <w:tmpl w:val="4BAED464"/>
    <w:lvl w:ilvl="0" w:tplc="935CB138">
      <w:start w:val="15"/>
      <w:numFmt w:val="bullet"/>
      <w:lvlText w:val="-"/>
      <w:lvlJc w:val="left"/>
      <w:pPr>
        <w:ind w:left="720" w:hanging="360"/>
      </w:pPr>
      <w:rPr>
        <w:rFonts w:ascii="Calibri" w:eastAsia="Calibri" w:hAnsi="Calibri"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E112030"/>
    <w:multiLevelType w:val="hybridMultilevel"/>
    <w:tmpl w:val="970AD758"/>
    <w:lvl w:ilvl="0" w:tplc="F3E08DE2">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3"/>
  </w:num>
  <w:num w:numId="2">
    <w:abstractNumId w:val="5"/>
  </w:num>
  <w:num w:numId="3">
    <w:abstractNumId w:val="7"/>
  </w:num>
  <w:num w:numId="4">
    <w:abstractNumId w:val="14"/>
  </w:num>
  <w:num w:numId="5">
    <w:abstractNumId w:val="1"/>
  </w:num>
  <w:num w:numId="6">
    <w:abstractNumId w:val="11"/>
  </w:num>
  <w:num w:numId="7">
    <w:abstractNumId w:val="8"/>
  </w:num>
  <w:num w:numId="8">
    <w:abstractNumId w:val="4"/>
  </w:num>
  <w:num w:numId="9">
    <w:abstractNumId w:val="6"/>
  </w:num>
  <w:num w:numId="10">
    <w:abstractNumId w:val="2"/>
  </w:num>
  <w:num w:numId="11">
    <w:abstractNumId w:val="10"/>
  </w:num>
  <w:num w:numId="12">
    <w:abstractNumId w:val="9"/>
  </w:num>
  <w:num w:numId="13">
    <w:abstractNumId w:val="3"/>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299"/>
    <w:rsid w:val="00000212"/>
    <w:rsid w:val="000030E6"/>
    <w:rsid w:val="00006B6C"/>
    <w:rsid w:val="000100DB"/>
    <w:rsid w:val="00016E7A"/>
    <w:rsid w:val="00017A18"/>
    <w:rsid w:val="000201B7"/>
    <w:rsid w:val="0002778B"/>
    <w:rsid w:val="00034391"/>
    <w:rsid w:val="0003628A"/>
    <w:rsid w:val="00036DA5"/>
    <w:rsid w:val="00036ED4"/>
    <w:rsid w:val="000569E4"/>
    <w:rsid w:val="00064DAE"/>
    <w:rsid w:val="000722CF"/>
    <w:rsid w:val="00080803"/>
    <w:rsid w:val="000A38F7"/>
    <w:rsid w:val="000A3B39"/>
    <w:rsid w:val="000A43D0"/>
    <w:rsid w:val="000A4B22"/>
    <w:rsid w:val="000A6BBC"/>
    <w:rsid w:val="000B2120"/>
    <w:rsid w:val="000C02E3"/>
    <w:rsid w:val="000C371D"/>
    <w:rsid w:val="000C7B81"/>
    <w:rsid w:val="000D789D"/>
    <w:rsid w:val="000E2F87"/>
    <w:rsid w:val="000E67D8"/>
    <w:rsid w:val="000E6E30"/>
    <w:rsid w:val="000F347F"/>
    <w:rsid w:val="00121C42"/>
    <w:rsid w:val="001345CE"/>
    <w:rsid w:val="00135575"/>
    <w:rsid w:val="00137F6B"/>
    <w:rsid w:val="00163EEF"/>
    <w:rsid w:val="00170592"/>
    <w:rsid w:val="00180385"/>
    <w:rsid w:val="00181AEF"/>
    <w:rsid w:val="0018308E"/>
    <w:rsid w:val="001834B7"/>
    <w:rsid w:val="00183EF2"/>
    <w:rsid w:val="001A2D32"/>
    <w:rsid w:val="001A41C3"/>
    <w:rsid w:val="001A64FA"/>
    <w:rsid w:val="001A6C70"/>
    <w:rsid w:val="001B20F1"/>
    <w:rsid w:val="001C27C0"/>
    <w:rsid w:val="001C47D7"/>
    <w:rsid w:val="001D60E2"/>
    <w:rsid w:val="001E1420"/>
    <w:rsid w:val="001E42C7"/>
    <w:rsid w:val="001F48C1"/>
    <w:rsid w:val="002208E9"/>
    <w:rsid w:val="00220A8B"/>
    <w:rsid w:val="0022174C"/>
    <w:rsid w:val="0022535A"/>
    <w:rsid w:val="00236CB9"/>
    <w:rsid w:val="00237C3E"/>
    <w:rsid w:val="00242C76"/>
    <w:rsid w:val="0024686F"/>
    <w:rsid w:val="00254101"/>
    <w:rsid w:val="00262735"/>
    <w:rsid w:val="00265E2E"/>
    <w:rsid w:val="00271325"/>
    <w:rsid w:val="00271379"/>
    <w:rsid w:val="00275E67"/>
    <w:rsid w:val="00286179"/>
    <w:rsid w:val="002868C8"/>
    <w:rsid w:val="002A0240"/>
    <w:rsid w:val="002D6174"/>
    <w:rsid w:val="002E0537"/>
    <w:rsid w:val="002E0FFF"/>
    <w:rsid w:val="002E7B0E"/>
    <w:rsid w:val="002F0720"/>
    <w:rsid w:val="002F6784"/>
    <w:rsid w:val="002F6A63"/>
    <w:rsid w:val="003011E2"/>
    <w:rsid w:val="003112F5"/>
    <w:rsid w:val="00316B8E"/>
    <w:rsid w:val="00326C1D"/>
    <w:rsid w:val="003360A6"/>
    <w:rsid w:val="003517D2"/>
    <w:rsid w:val="00351A89"/>
    <w:rsid w:val="003522A0"/>
    <w:rsid w:val="00352319"/>
    <w:rsid w:val="00352F53"/>
    <w:rsid w:val="00356C4E"/>
    <w:rsid w:val="00360AB4"/>
    <w:rsid w:val="00363C46"/>
    <w:rsid w:val="00364FE1"/>
    <w:rsid w:val="0036682A"/>
    <w:rsid w:val="0037038C"/>
    <w:rsid w:val="003712A5"/>
    <w:rsid w:val="003B5749"/>
    <w:rsid w:val="003C3C81"/>
    <w:rsid w:val="003E227C"/>
    <w:rsid w:val="003E3861"/>
    <w:rsid w:val="003E7A08"/>
    <w:rsid w:val="003F01C3"/>
    <w:rsid w:val="003F2BC0"/>
    <w:rsid w:val="003F2C5B"/>
    <w:rsid w:val="003F459D"/>
    <w:rsid w:val="003F5ECA"/>
    <w:rsid w:val="003F60E3"/>
    <w:rsid w:val="003F76A7"/>
    <w:rsid w:val="00414AF3"/>
    <w:rsid w:val="004201A5"/>
    <w:rsid w:val="00426800"/>
    <w:rsid w:val="00434347"/>
    <w:rsid w:val="00437299"/>
    <w:rsid w:val="0044719E"/>
    <w:rsid w:val="00452C65"/>
    <w:rsid w:val="004534DD"/>
    <w:rsid w:val="00454CAB"/>
    <w:rsid w:val="00455C86"/>
    <w:rsid w:val="004608E3"/>
    <w:rsid w:val="00487273"/>
    <w:rsid w:val="004977C6"/>
    <w:rsid w:val="004C44C0"/>
    <w:rsid w:val="004C63C5"/>
    <w:rsid w:val="004D082A"/>
    <w:rsid w:val="004E4DAD"/>
    <w:rsid w:val="004E7CB0"/>
    <w:rsid w:val="004F3115"/>
    <w:rsid w:val="004F418C"/>
    <w:rsid w:val="00500E4D"/>
    <w:rsid w:val="00503453"/>
    <w:rsid w:val="0050785C"/>
    <w:rsid w:val="00515FE9"/>
    <w:rsid w:val="00545218"/>
    <w:rsid w:val="00554C7B"/>
    <w:rsid w:val="005563AF"/>
    <w:rsid w:val="00566047"/>
    <w:rsid w:val="00567D24"/>
    <w:rsid w:val="005704EE"/>
    <w:rsid w:val="00581731"/>
    <w:rsid w:val="00597FD1"/>
    <w:rsid w:val="005A20C6"/>
    <w:rsid w:val="005A7392"/>
    <w:rsid w:val="005A73F2"/>
    <w:rsid w:val="005B0658"/>
    <w:rsid w:val="005B6C3D"/>
    <w:rsid w:val="005C6111"/>
    <w:rsid w:val="005D436B"/>
    <w:rsid w:val="005E5380"/>
    <w:rsid w:val="005E5B57"/>
    <w:rsid w:val="00610123"/>
    <w:rsid w:val="00612ABA"/>
    <w:rsid w:val="006136B6"/>
    <w:rsid w:val="006157E8"/>
    <w:rsid w:val="00631783"/>
    <w:rsid w:val="00637959"/>
    <w:rsid w:val="0065127A"/>
    <w:rsid w:val="00654949"/>
    <w:rsid w:val="006654F3"/>
    <w:rsid w:val="00666A4C"/>
    <w:rsid w:val="006672EB"/>
    <w:rsid w:val="00682D0D"/>
    <w:rsid w:val="00693950"/>
    <w:rsid w:val="006B567B"/>
    <w:rsid w:val="006B629D"/>
    <w:rsid w:val="006C548D"/>
    <w:rsid w:val="006C5FD7"/>
    <w:rsid w:val="006D09DF"/>
    <w:rsid w:val="006D3D98"/>
    <w:rsid w:val="006E5B67"/>
    <w:rsid w:val="006E762D"/>
    <w:rsid w:val="006F08A2"/>
    <w:rsid w:val="006F3CDC"/>
    <w:rsid w:val="00701103"/>
    <w:rsid w:val="007059F3"/>
    <w:rsid w:val="00715403"/>
    <w:rsid w:val="007545C2"/>
    <w:rsid w:val="00755B39"/>
    <w:rsid w:val="00762E6F"/>
    <w:rsid w:val="007709E8"/>
    <w:rsid w:val="00780CB7"/>
    <w:rsid w:val="00786E7E"/>
    <w:rsid w:val="00787710"/>
    <w:rsid w:val="00787F24"/>
    <w:rsid w:val="007905E2"/>
    <w:rsid w:val="007A6DE2"/>
    <w:rsid w:val="007A740E"/>
    <w:rsid w:val="007B3E1C"/>
    <w:rsid w:val="007B6C15"/>
    <w:rsid w:val="007C0087"/>
    <w:rsid w:val="007D202B"/>
    <w:rsid w:val="007D7F7D"/>
    <w:rsid w:val="007E5377"/>
    <w:rsid w:val="008039C0"/>
    <w:rsid w:val="008068D4"/>
    <w:rsid w:val="0082224B"/>
    <w:rsid w:val="0083168A"/>
    <w:rsid w:val="00833DB7"/>
    <w:rsid w:val="00833F23"/>
    <w:rsid w:val="00834DF6"/>
    <w:rsid w:val="008357D1"/>
    <w:rsid w:val="008373F4"/>
    <w:rsid w:val="0084162B"/>
    <w:rsid w:val="0084216A"/>
    <w:rsid w:val="00842B0A"/>
    <w:rsid w:val="00844886"/>
    <w:rsid w:val="00845DCA"/>
    <w:rsid w:val="00851D28"/>
    <w:rsid w:val="0085390D"/>
    <w:rsid w:val="0085519A"/>
    <w:rsid w:val="00863BA3"/>
    <w:rsid w:val="00864BD4"/>
    <w:rsid w:val="00866DAD"/>
    <w:rsid w:val="00873B8C"/>
    <w:rsid w:val="00880A53"/>
    <w:rsid w:val="00884067"/>
    <w:rsid w:val="00884802"/>
    <w:rsid w:val="008912E7"/>
    <w:rsid w:val="008A53E4"/>
    <w:rsid w:val="008A6E68"/>
    <w:rsid w:val="008B74BF"/>
    <w:rsid w:val="008C741C"/>
    <w:rsid w:val="008D1090"/>
    <w:rsid w:val="008D173C"/>
    <w:rsid w:val="008D534C"/>
    <w:rsid w:val="008E1330"/>
    <w:rsid w:val="008E21C2"/>
    <w:rsid w:val="008E29A0"/>
    <w:rsid w:val="008E7AFF"/>
    <w:rsid w:val="008F74CC"/>
    <w:rsid w:val="0090634B"/>
    <w:rsid w:val="00907EFB"/>
    <w:rsid w:val="00912357"/>
    <w:rsid w:val="009157AA"/>
    <w:rsid w:val="00932547"/>
    <w:rsid w:val="00934C9D"/>
    <w:rsid w:val="009662BF"/>
    <w:rsid w:val="0097143A"/>
    <w:rsid w:val="009731FA"/>
    <w:rsid w:val="00982A50"/>
    <w:rsid w:val="00982AC7"/>
    <w:rsid w:val="00984107"/>
    <w:rsid w:val="00984610"/>
    <w:rsid w:val="00992073"/>
    <w:rsid w:val="009978C4"/>
    <w:rsid w:val="009A25CE"/>
    <w:rsid w:val="009A2AA0"/>
    <w:rsid w:val="009A5CFE"/>
    <w:rsid w:val="009B3090"/>
    <w:rsid w:val="009D75B4"/>
    <w:rsid w:val="009F250C"/>
    <w:rsid w:val="00A02FC5"/>
    <w:rsid w:val="00A03DC3"/>
    <w:rsid w:val="00A16372"/>
    <w:rsid w:val="00A26BEE"/>
    <w:rsid w:val="00A34EAB"/>
    <w:rsid w:val="00A379B9"/>
    <w:rsid w:val="00A4020C"/>
    <w:rsid w:val="00A413C2"/>
    <w:rsid w:val="00A46530"/>
    <w:rsid w:val="00A61228"/>
    <w:rsid w:val="00A6261C"/>
    <w:rsid w:val="00A647BA"/>
    <w:rsid w:val="00A755AA"/>
    <w:rsid w:val="00A869DA"/>
    <w:rsid w:val="00AB51DD"/>
    <w:rsid w:val="00AD0D77"/>
    <w:rsid w:val="00AD36EA"/>
    <w:rsid w:val="00AE0CD4"/>
    <w:rsid w:val="00AF3946"/>
    <w:rsid w:val="00B03972"/>
    <w:rsid w:val="00B132A2"/>
    <w:rsid w:val="00B205C9"/>
    <w:rsid w:val="00B215DF"/>
    <w:rsid w:val="00B3048A"/>
    <w:rsid w:val="00B32938"/>
    <w:rsid w:val="00B651D5"/>
    <w:rsid w:val="00B65CA9"/>
    <w:rsid w:val="00B66CC1"/>
    <w:rsid w:val="00B746B7"/>
    <w:rsid w:val="00B77315"/>
    <w:rsid w:val="00B77C3E"/>
    <w:rsid w:val="00B85830"/>
    <w:rsid w:val="00B876CE"/>
    <w:rsid w:val="00BA212A"/>
    <w:rsid w:val="00BA4A01"/>
    <w:rsid w:val="00BC06EC"/>
    <w:rsid w:val="00BC0EDE"/>
    <w:rsid w:val="00BE1B2A"/>
    <w:rsid w:val="00BF38E7"/>
    <w:rsid w:val="00C0094C"/>
    <w:rsid w:val="00C10BD2"/>
    <w:rsid w:val="00C10EF6"/>
    <w:rsid w:val="00C11A50"/>
    <w:rsid w:val="00C27143"/>
    <w:rsid w:val="00C42FC7"/>
    <w:rsid w:val="00C43CFA"/>
    <w:rsid w:val="00C46B87"/>
    <w:rsid w:val="00C505E6"/>
    <w:rsid w:val="00C54575"/>
    <w:rsid w:val="00C56B59"/>
    <w:rsid w:val="00C60B82"/>
    <w:rsid w:val="00C73905"/>
    <w:rsid w:val="00C84142"/>
    <w:rsid w:val="00C84A65"/>
    <w:rsid w:val="00C93C8A"/>
    <w:rsid w:val="00C96D0D"/>
    <w:rsid w:val="00CA1870"/>
    <w:rsid w:val="00CA7162"/>
    <w:rsid w:val="00CB6781"/>
    <w:rsid w:val="00CB6B1F"/>
    <w:rsid w:val="00CC1C72"/>
    <w:rsid w:val="00CC1D4A"/>
    <w:rsid w:val="00CC28E7"/>
    <w:rsid w:val="00CD130E"/>
    <w:rsid w:val="00CD7F5F"/>
    <w:rsid w:val="00CE052D"/>
    <w:rsid w:val="00CE19BC"/>
    <w:rsid w:val="00CE20B6"/>
    <w:rsid w:val="00D063C9"/>
    <w:rsid w:val="00D13F1B"/>
    <w:rsid w:val="00D14073"/>
    <w:rsid w:val="00D154CD"/>
    <w:rsid w:val="00D21BF7"/>
    <w:rsid w:val="00D2447E"/>
    <w:rsid w:val="00D2791B"/>
    <w:rsid w:val="00D50CDB"/>
    <w:rsid w:val="00D612A0"/>
    <w:rsid w:val="00D61DBA"/>
    <w:rsid w:val="00D63D6F"/>
    <w:rsid w:val="00D663D1"/>
    <w:rsid w:val="00D71F03"/>
    <w:rsid w:val="00D808AA"/>
    <w:rsid w:val="00D81B28"/>
    <w:rsid w:val="00DA0BF3"/>
    <w:rsid w:val="00DB2A9B"/>
    <w:rsid w:val="00DC5AD1"/>
    <w:rsid w:val="00DC6D83"/>
    <w:rsid w:val="00DD4C81"/>
    <w:rsid w:val="00DD4E88"/>
    <w:rsid w:val="00DD5EB9"/>
    <w:rsid w:val="00DF2A24"/>
    <w:rsid w:val="00DF39AA"/>
    <w:rsid w:val="00E03901"/>
    <w:rsid w:val="00E14C28"/>
    <w:rsid w:val="00E165E4"/>
    <w:rsid w:val="00E24F17"/>
    <w:rsid w:val="00E25F51"/>
    <w:rsid w:val="00E2780D"/>
    <w:rsid w:val="00E308F5"/>
    <w:rsid w:val="00E3186D"/>
    <w:rsid w:val="00E37100"/>
    <w:rsid w:val="00E45460"/>
    <w:rsid w:val="00E4634E"/>
    <w:rsid w:val="00E47335"/>
    <w:rsid w:val="00E53ED8"/>
    <w:rsid w:val="00E567D1"/>
    <w:rsid w:val="00E57183"/>
    <w:rsid w:val="00E62A85"/>
    <w:rsid w:val="00E67029"/>
    <w:rsid w:val="00E673FB"/>
    <w:rsid w:val="00E76AE6"/>
    <w:rsid w:val="00E92826"/>
    <w:rsid w:val="00E95A4F"/>
    <w:rsid w:val="00E9620B"/>
    <w:rsid w:val="00E96E56"/>
    <w:rsid w:val="00E96FF6"/>
    <w:rsid w:val="00EA0B36"/>
    <w:rsid w:val="00EA5F80"/>
    <w:rsid w:val="00EA68BD"/>
    <w:rsid w:val="00EB05B2"/>
    <w:rsid w:val="00EB2D77"/>
    <w:rsid w:val="00EB56E4"/>
    <w:rsid w:val="00EB5EB6"/>
    <w:rsid w:val="00EC3BFD"/>
    <w:rsid w:val="00EC3C05"/>
    <w:rsid w:val="00EC73ED"/>
    <w:rsid w:val="00ED18F3"/>
    <w:rsid w:val="00ED2036"/>
    <w:rsid w:val="00ED6830"/>
    <w:rsid w:val="00EE5D3D"/>
    <w:rsid w:val="00EF6EB2"/>
    <w:rsid w:val="00F07BBD"/>
    <w:rsid w:val="00F15946"/>
    <w:rsid w:val="00F201A1"/>
    <w:rsid w:val="00F203FF"/>
    <w:rsid w:val="00F34F6D"/>
    <w:rsid w:val="00F55FD2"/>
    <w:rsid w:val="00FA3C26"/>
    <w:rsid w:val="00FA428B"/>
    <w:rsid w:val="00FA5E40"/>
    <w:rsid w:val="00FB08DF"/>
    <w:rsid w:val="00FC3596"/>
    <w:rsid w:val="00FC70DC"/>
    <w:rsid w:val="00FE5F03"/>
    <w:rsid w:val="00FF6D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43874"/>
  <w15:chartTrackingRefBased/>
  <w15:docId w15:val="{C613909F-83FB-4EF4-BA47-3E238E83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3">
    <w:name w:val="heading 3"/>
    <w:basedOn w:val="Normal"/>
    <w:next w:val="Normal"/>
    <w:link w:val="Heading3Char"/>
    <w:uiPriority w:val="99"/>
    <w:qFormat/>
    <w:rsid w:val="006E762D"/>
    <w:pPr>
      <w:keepNext/>
      <w:spacing w:before="240" w:after="60" w:line="240" w:lineRule="auto"/>
      <w:outlineLvl w:val="2"/>
    </w:pPr>
    <w:rPr>
      <w:rFonts w:ascii="Arial" w:eastAsia="Times New Roman" w:hAnsi="Arial" w:cs="Arial"/>
      <w:b/>
      <w:bCs/>
      <w:sz w:val="26"/>
      <w:szCs w:val="2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6E762D"/>
    <w:rPr>
      <w:rFonts w:ascii="Arial" w:eastAsia="Times New Roman" w:hAnsi="Arial" w:cs="Arial"/>
      <w:b/>
      <w:bCs/>
      <w:sz w:val="26"/>
      <w:szCs w:val="26"/>
    </w:rPr>
  </w:style>
  <w:style w:type="table" w:styleId="TableGrid">
    <w:name w:val="Table Grid"/>
    <w:basedOn w:val="TableNormal"/>
    <w:uiPriority w:val="59"/>
    <w:rsid w:val="006E76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E762D"/>
    <w:pPr>
      <w:ind w:left="720"/>
      <w:contextualSpacing/>
    </w:pPr>
  </w:style>
  <w:style w:type="character" w:styleId="CommentReference">
    <w:name w:val="annotation reference"/>
    <w:uiPriority w:val="99"/>
    <w:semiHidden/>
    <w:unhideWhenUsed/>
    <w:rsid w:val="00C42FC7"/>
    <w:rPr>
      <w:sz w:val="16"/>
      <w:szCs w:val="16"/>
    </w:rPr>
  </w:style>
  <w:style w:type="paragraph" w:styleId="CommentText">
    <w:name w:val="annotation text"/>
    <w:basedOn w:val="Normal"/>
    <w:link w:val="CommentTextChar"/>
    <w:uiPriority w:val="99"/>
    <w:semiHidden/>
    <w:unhideWhenUsed/>
    <w:rsid w:val="00C42FC7"/>
    <w:rPr>
      <w:sz w:val="20"/>
      <w:szCs w:val="20"/>
    </w:rPr>
  </w:style>
  <w:style w:type="character" w:customStyle="1" w:styleId="CommentTextChar">
    <w:name w:val="Comment Text Char"/>
    <w:link w:val="CommentText"/>
    <w:uiPriority w:val="99"/>
    <w:semiHidden/>
    <w:rsid w:val="00C42FC7"/>
    <w:rPr>
      <w:lang w:val="bg-BG"/>
    </w:rPr>
  </w:style>
  <w:style w:type="paragraph" w:styleId="CommentSubject">
    <w:name w:val="annotation subject"/>
    <w:basedOn w:val="CommentText"/>
    <w:next w:val="CommentText"/>
    <w:link w:val="CommentSubjectChar"/>
    <w:uiPriority w:val="99"/>
    <w:semiHidden/>
    <w:unhideWhenUsed/>
    <w:rsid w:val="00C42FC7"/>
    <w:rPr>
      <w:b/>
      <w:bCs/>
    </w:rPr>
  </w:style>
  <w:style w:type="character" w:customStyle="1" w:styleId="CommentSubjectChar">
    <w:name w:val="Comment Subject Char"/>
    <w:link w:val="CommentSubject"/>
    <w:uiPriority w:val="99"/>
    <w:semiHidden/>
    <w:rsid w:val="00C42FC7"/>
    <w:rPr>
      <w:b/>
      <w:bCs/>
      <w:lang w:val="bg-BG"/>
    </w:rPr>
  </w:style>
  <w:style w:type="paragraph" w:styleId="BalloonText">
    <w:name w:val="Balloon Text"/>
    <w:basedOn w:val="Normal"/>
    <w:link w:val="BalloonTextChar"/>
    <w:uiPriority w:val="99"/>
    <w:semiHidden/>
    <w:unhideWhenUsed/>
    <w:rsid w:val="00C42FC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42FC7"/>
    <w:rPr>
      <w:rFonts w:ascii="Tahoma" w:hAnsi="Tahoma" w:cs="Tahoma"/>
      <w:sz w:val="16"/>
      <w:szCs w:val="16"/>
      <w:lang w:val="bg-BG"/>
    </w:rPr>
  </w:style>
  <w:style w:type="paragraph" w:styleId="FootnoteText">
    <w:name w:val="footnote text"/>
    <w:basedOn w:val="Normal"/>
    <w:link w:val="FootnoteTextChar"/>
    <w:uiPriority w:val="99"/>
    <w:semiHidden/>
    <w:unhideWhenUsed/>
    <w:rsid w:val="00834DF6"/>
    <w:rPr>
      <w:sz w:val="20"/>
      <w:szCs w:val="20"/>
    </w:rPr>
  </w:style>
  <w:style w:type="character" w:customStyle="1" w:styleId="FootnoteTextChar">
    <w:name w:val="Footnote Text Char"/>
    <w:link w:val="FootnoteText"/>
    <w:uiPriority w:val="99"/>
    <w:semiHidden/>
    <w:rsid w:val="00834DF6"/>
    <w:rPr>
      <w:lang w:eastAsia="en-US"/>
    </w:rPr>
  </w:style>
  <w:style w:type="character" w:styleId="FootnoteReference">
    <w:name w:val="footnote reference"/>
    <w:uiPriority w:val="99"/>
    <w:semiHidden/>
    <w:unhideWhenUsed/>
    <w:rsid w:val="00834DF6"/>
    <w:rPr>
      <w:vertAlign w:val="superscript"/>
    </w:rPr>
  </w:style>
  <w:style w:type="paragraph" w:styleId="Header">
    <w:name w:val="header"/>
    <w:basedOn w:val="Normal"/>
    <w:link w:val="HeaderChar"/>
    <w:uiPriority w:val="99"/>
    <w:unhideWhenUsed/>
    <w:rsid w:val="00654949"/>
    <w:pPr>
      <w:tabs>
        <w:tab w:val="center" w:pos="4536"/>
        <w:tab w:val="right" w:pos="9072"/>
      </w:tabs>
    </w:pPr>
  </w:style>
  <w:style w:type="character" w:customStyle="1" w:styleId="HeaderChar">
    <w:name w:val="Header Char"/>
    <w:link w:val="Header"/>
    <w:uiPriority w:val="99"/>
    <w:rsid w:val="00654949"/>
    <w:rPr>
      <w:sz w:val="22"/>
      <w:szCs w:val="22"/>
      <w:lang w:eastAsia="en-US"/>
    </w:rPr>
  </w:style>
  <w:style w:type="paragraph" w:styleId="Footer">
    <w:name w:val="footer"/>
    <w:basedOn w:val="Normal"/>
    <w:link w:val="FooterChar"/>
    <w:uiPriority w:val="99"/>
    <w:unhideWhenUsed/>
    <w:rsid w:val="00654949"/>
    <w:pPr>
      <w:tabs>
        <w:tab w:val="center" w:pos="4536"/>
        <w:tab w:val="right" w:pos="9072"/>
      </w:tabs>
    </w:pPr>
  </w:style>
  <w:style w:type="character" w:customStyle="1" w:styleId="FooterChar">
    <w:name w:val="Footer Char"/>
    <w:link w:val="Footer"/>
    <w:uiPriority w:val="99"/>
    <w:rsid w:val="00654949"/>
    <w:rPr>
      <w:sz w:val="22"/>
      <w:szCs w:val="22"/>
      <w:lang w:eastAsia="en-US"/>
    </w:rPr>
  </w:style>
  <w:style w:type="paragraph" w:styleId="NormalWeb">
    <w:name w:val="Normal (Web)"/>
    <w:basedOn w:val="Normal"/>
    <w:uiPriority w:val="99"/>
    <w:semiHidden/>
    <w:unhideWhenUsed/>
    <w:rsid w:val="00F07BBD"/>
    <w:pPr>
      <w:spacing w:before="100" w:beforeAutospacing="1" w:after="100" w:afterAutospacing="1" w:line="240" w:lineRule="auto"/>
    </w:pPr>
    <w:rPr>
      <w:rFonts w:ascii="Times New Roman" w:eastAsia="Times New Roman" w:hAnsi="Times New Roman"/>
      <w:sz w:val="24"/>
      <w:szCs w:val="24"/>
      <w:lang w:eastAsia="bg-BG"/>
    </w:rPr>
  </w:style>
  <w:style w:type="table" w:customStyle="1" w:styleId="TableGrid1">
    <w:name w:val="Table Grid1"/>
    <w:basedOn w:val="TableNormal"/>
    <w:next w:val="TableGrid"/>
    <w:uiPriority w:val="1"/>
    <w:rsid w:val="00D612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612A0"/>
    <w:pPr>
      <w:spacing w:before="100" w:beforeAutospacing="1" w:after="100" w:afterAutospacing="1" w:line="240" w:lineRule="auto"/>
    </w:pPr>
    <w:rPr>
      <w:rFonts w:ascii="Times New Roman" w:eastAsia="Times New Roman" w:hAnsi="Times New Roman"/>
      <w:sz w:val="24"/>
      <w:szCs w:val="24"/>
      <w:lang w:eastAsia="bg-BG"/>
    </w:rPr>
  </w:style>
  <w:style w:type="table" w:customStyle="1" w:styleId="GridTable1Light1">
    <w:name w:val="Grid Table 1 Light1"/>
    <w:basedOn w:val="TableNormal"/>
    <w:uiPriority w:val="46"/>
    <w:rsid w:val="00D612A0"/>
    <w:rPr>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509501">
      <w:bodyDiv w:val="1"/>
      <w:marLeft w:val="0"/>
      <w:marRight w:val="0"/>
      <w:marTop w:val="0"/>
      <w:marBottom w:val="0"/>
      <w:divBdr>
        <w:top w:val="none" w:sz="0" w:space="0" w:color="auto"/>
        <w:left w:val="none" w:sz="0" w:space="0" w:color="auto"/>
        <w:bottom w:val="none" w:sz="0" w:space="0" w:color="auto"/>
        <w:right w:val="none" w:sz="0" w:space="0" w:color="auto"/>
      </w:divBdr>
    </w:div>
    <w:div w:id="365907877">
      <w:bodyDiv w:val="1"/>
      <w:marLeft w:val="0"/>
      <w:marRight w:val="0"/>
      <w:marTop w:val="0"/>
      <w:marBottom w:val="0"/>
      <w:divBdr>
        <w:top w:val="none" w:sz="0" w:space="0" w:color="auto"/>
        <w:left w:val="none" w:sz="0" w:space="0" w:color="auto"/>
        <w:bottom w:val="none" w:sz="0" w:space="0" w:color="auto"/>
        <w:right w:val="none" w:sz="0" w:space="0" w:color="auto"/>
      </w:divBdr>
    </w:div>
    <w:div w:id="950360385">
      <w:bodyDiv w:val="1"/>
      <w:marLeft w:val="0"/>
      <w:marRight w:val="0"/>
      <w:marTop w:val="0"/>
      <w:marBottom w:val="0"/>
      <w:divBdr>
        <w:top w:val="none" w:sz="0" w:space="0" w:color="auto"/>
        <w:left w:val="none" w:sz="0" w:space="0" w:color="auto"/>
        <w:bottom w:val="none" w:sz="0" w:space="0" w:color="auto"/>
        <w:right w:val="none" w:sz="0" w:space="0" w:color="auto"/>
      </w:divBdr>
    </w:div>
    <w:div w:id="990982386">
      <w:bodyDiv w:val="1"/>
      <w:marLeft w:val="0"/>
      <w:marRight w:val="0"/>
      <w:marTop w:val="0"/>
      <w:marBottom w:val="0"/>
      <w:divBdr>
        <w:top w:val="none" w:sz="0" w:space="0" w:color="auto"/>
        <w:left w:val="none" w:sz="0" w:space="0" w:color="auto"/>
        <w:bottom w:val="none" w:sz="0" w:space="0" w:color="auto"/>
        <w:right w:val="none" w:sz="0" w:space="0" w:color="auto"/>
      </w:divBdr>
    </w:div>
    <w:div w:id="1288006310">
      <w:bodyDiv w:val="1"/>
      <w:marLeft w:val="0"/>
      <w:marRight w:val="0"/>
      <w:marTop w:val="0"/>
      <w:marBottom w:val="0"/>
      <w:divBdr>
        <w:top w:val="none" w:sz="0" w:space="0" w:color="auto"/>
        <w:left w:val="none" w:sz="0" w:space="0" w:color="auto"/>
        <w:bottom w:val="none" w:sz="0" w:space="0" w:color="auto"/>
        <w:right w:val="none" w:sz="0" w:space="0" w:color="auto"/>
      </w:divBdr>
    </w:div>
    <w:div w:id="1337196850">
      <w:bodyDiv w:val="1"/>
      <w:marLeft w:val="0"/>
      <w:marRight w:val="0"/>
      <w:marTop w:val="0"/>
      <w:marBottom w:val="0"/>
      <w:divBdr>
        <w:top w:val="none" w:sz="0" w:space="0" w:color="auto"/>
        <w:left w:val="none" w:sz="0" w:space="0" w:color="auto"/>
        <w:bottom w:val="none" w:sz="0" w:space="0" w:color="auto"/>
        <w:right w:val="none" w:sz="0" w:space="0" w:color="auto"/>
      </w:divBdr>
    </w:div>
    <w:div w:id="1341006902">
      <w:bodyDiv w:val="1"/>
      <w:marLeft w:val="0"/>
      <w:marRight w:val="0"/>
      <w:marTop w:val="0"/>
      <w:marBottom w:val="0"/>
      <w:divBdr>
        <w:top w:val="none" w:sz="0" w:space="0" w:color="auto"/>
        <w:left w:val="none" w:sz="0" w:space="0" w:color="auto"/>
        <w:bottom w:val="none" w:sz="0" w:space="0" w:color="auto"/>
        <w:right w:val="none" w:sz="0" w:space="0" w:color="auto"/>
      </w:divBdr>
    </w:div>
    <w:div w:id="1428576129">
      <w:bodyDiv w:val="1"/>
      <w:marLeft w:val="0"/>
      <w:marRight w:val="0"/>
      <w:marTop w:val="0"/>
      <w:marBottom w:val="0"/>
      <w:divBdr>
        <w:top w:val="none" w:sz="0" w:space="0" w:color="auto"/>
        <w:left w:val="none" w:sz="0" w:space="0" w:color="auto"/>
        <w:bottom w:val="none" w:sz="0" w:space="0" w:color="auto"/>
        <w:right w:val="none" w:sz="0" w:space="0" w:color="auto"/>
      </w:divBdr>
    </w:div>
    <w:div w:id="1710760618">
      <w:bodyDiv w:val="1"/>
      <w:marLeft w:val="0"/>
      <w:marRight w:val="0"/>
      <w:marTop w:val="0"/>
      <w:marBottom w:val="0"/>
      <w:divBdr>
        <w:top w:val="none" w:sz="0" w:space="0" w:color="auto"/>
        <w:left w:val="none" w:sz="0" w:space="0" w:color="auto"/>
        <w:bottom w:val="none" w:sz="0" w:space="0" w:color="auto"/>
        <w:right w:val="none" w:sz="0" w:space="0" w:color="auto"/>
      </w:divBdr>
    </w:div>
    <w:div w:id="1856192120">
      <w:bodyDiv w:val="1"/>
      <w:marLeft w:val="0"/>
      <w:marRight w:val="0"/>
      <w:marTop w:val="0"/>
      <w:marBottom w:val="0"/>
      <w:divBdr>
        <w:top w:val="none" w:sz="0" w:space="0" w:color="auto"/>
        <w:left w:val="none" w:sz="0" w:space="0" w:color="auto"/>
        <w:bottom w:val="none" w:sz="0" w:space="0" w:color="auto"/>
        <w:right w:val="none" w:sz="0" w:space="0" w:color="auto"/>
      </w:divBdr>
    </w:div>
    <w:div w:id="2027830231">
      <w:bodyDiv w:val="1"/>
      <w:marLeft w:val="0"/>
      <w:marRight w:val="0"/>
      <w:marTop w:val="0"/>
      <w:marBottom w:val="0"/>
      <w:divBdr>
        <w:top w:val="none" w:sz="0" w:space="0" w:color="auto"/>
        <w:left w:val="none" w:sz="0" w:space="0" w:color="auto"/>
        <w:bottom w:val="none" w:sz="0" w:space="0" w:color="auto"/>
        <w:right w:val="none" w:sz="0" w:space="0" w:color="auto"/>
      </w:divBdr>
    </w:div>
    <w:div w:id="2071927237">
      <w:bodyDiv w:val="1"/>
      <w:marLeft w:val="0"/>
      <w:marRight w:val="0"/>
      <w:marTop w:val="0"/>
      <w:marBottom w:val="0"/>
      <w:divBdr>
        <w:top w:val="none" w:sz="0" w:space="0" w:color="auto"/>
        <w:left w:val="none" w:sz="0" w:space="0" w:color="auto"/>
        <w:bottom w:val="none" w:sz="0" w:space="0" w:color="auto"/>
        <w:right w:val="none" w:sz="0" w:space="0" w:color="auto"/>
      </w:divBdr>
    </w:div>
    <w:div w:id="2138645515">
      <w:bodyDiv w:val="1"/>
      <w:marLeft w:val="0"/>
      <w:marRight w:val="0"/>
      <w:marTop w:val="0"/>
      <w:marBottom w:val="0"/>
      <w:divBdr>
        <w:top w:val="none" w:sz="0" w:space="0" w:color="auto"/>
        <w:left w:val="none" w:sz="0" w:space="0" w:color="auto"/>
        <w:bottom w:val="none" w:sz="0" w:space="0" w:color="auto"/>
        <w:right w:val="none" w:sz="0" w:space="0" w:color="auto"/>
      </w:divBdr>
    </w:div>
    <w:div w:id="213871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853A3-944B-427D-8415-D942287C8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Pages>
  <Words>2716</Words>
  <Characters>15485</Characters>
  <Application>Microsoft Office Word</Application>
  <DocSecurity>0</DocSecurity>
  <Lines>129</Lines>
  <Paragraphs>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g.georgiev;sv.bukovska</dc:creator>
  <cp:keywords/>
  <cp:lastModifiedBy>1601203</cp:lastModifiedBy>
  <cp:revision>46</cp:revision>
  <cp:lastPrinted>2020-09-13T10:04:00Z</cp:lastPrinted>
  <dcterms:created xsi:type="dcterms:W3CDTF">2020-07-10T11:26:00Z</dcterms:created>
  <dcterms:modified xsi:type="dcterms:W3CDTF">2020-09-13T10:06:00Z</dcterms:modified>
</cp:coreProperties>
</file>